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08DD5C4C" w14:textId="17532400" w:rsidR="00227FC8" w:rsidRPr="00F75BC0" w:rsidRDefault="00B77F6B" w:rsidP="00F75BC0">
      <w:pPr>
        <w:jc w:val="center"/>
        <w:rPr>
          <w:b/>
          <w:sz w:val="20"/>
          <w:szCs w:val="20"/>
          <w:lang w:val="kk-KZ"/>
        </w:rPr>
      </w:pPr>
      <w:r w:rsidRPr="00862F89">
        <w:rPr>
          <w:b/>
          <w:sz w:val="20"/>
          <w:szCs w:val="20"/>
          <w:lang w:val="kk-KZ"/>
        </w:rPr>
        <w:t>«</w:t>
      </w:r>
      <w:r w:rsidR="00471C17" w:rsidRPr="00471C17">
        <w:rPr>
          <w:b/>
          <w:sz w:val="20"/>
          <w:szCs w:val="20"/>
          <w:lang w:val="kk-KZ"/>
        </w:rPr>
        <w:t>7M01802-Әлеуметтік педагогика және өзін-өзі тану</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40BC65EE"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169F335B"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850D8F" w14:textId="6D6E6663" w:rsidR="00590B73" w:rsidRDefault="00590B73" w:rsidP="00590B73">
            <w:pPr>
              <w:jc w:val="center"/>
              <w:rPr>
                <w:sz w:val="20"/>
                <w:szCs w:val="20"/>
                <w:lang w:val="ru-KZ"/>
              </w:rPr>
            </w:pPr>
            <w:r w:rsidRPr="00590B73">
              <w:rPr>
                <w:sz w:val="20"/>
                <w:szCs w:val="20"/>
                <w:lang w:val="ru-KZ"/>
              </w:rPr>
              <w:t>71427</w:t>
            </w:r>
          </w:p>
          <w:p w14:paraId="5604C44C" w14:textId="0729D41F" w:rsidR="00AB0852" w:rsidRPr="00590B73" w:rsidRDefault="00590B73" w:rsidP="00590B73">
            <w:pPr>
              <w:jc w:val="center"/>
              <w:rPr>
                <w:sz w:val="20"/>
                <w:szCs w:val="20"/>
                <w:lang w:val="ru-KZ"/>
              </w:rPr>
            </w:pPr>
            <w:proofErr w:type="spellStart"/>
            <w:r w:rsidRPr="00590B73">
              <w:rPr>
                <w:sz w:val="20"/>
                <w:szCs w:val="20"/>
                <w:lang w:val="ru-KZ"/>
              </w:rPr>
              <w:t>Әлеуметтік-педагогикалық</w:t>
            </w:r>
            <w:proofErr w:type="spellEnd"/>
            <w:r w:rsidRPr="00590B73">
              <w:rPr>
                <w:sz w:val="20"/>
                <w:szCs w:val="20"/>
                <w:lang w:val="ru-KZ"/>
              </w:rPr>
              <w:t xml:space="preserve"> супервизия </w:t>
            </w:r>
            <w:proofErr w:type="spellStart"/>
            <w:r w:rsidRPr="00590B73">
              <w:rPr>
                <w:sz w:val="20"/>
                <w:szCs w:val="20"/>
                <w:lang w:val="ru-KZ"/>
              </w:rPr>
              <w:t>және</w:t>
            </w:r>
            <w:proofErr w:type="spellEnd"/>
            <w:r w:rsidRPr="00590B73">
              <w:rPr>
                <w:sz w:val="20"/>
                <w:szCs w:val="20"/>
                <w:lang w:val="ru-KZ"/>
              </w:rPr>
              <w:t xml:space="preserve"> имитация</w:t>
            </w:r>
            <w:r w:rsidRPr="00590B73">
              <w:rPr>
                <w:sz w:val="20"/>
                <w:szCs w:val="20"/>
                <w:lang w:val="ru-KZ"/>
              </w:rPr>
              <w:br/>
            </w:r>
            <w:r w:rsidRPr="00590B73">
              <w:rPr>
                <w:sz w:val="20"/>
                <w:szCs w:val="20"/>
                <w:lang w:val="ru-KZ"/>
              </w:rPr>
              <w:br/>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57B7E2D" w:rsidR="00441994" w:rsidRPr="005B06D4" w:rsidRDefault="00590B73" w:rsidP="00471C17">
            <w:pPr>
              <w:jc w:val="center"/>
              <w:rPr>
                <w:rStyle w:val="normaltextrun"/>
                <w:sz w:val="22"/>
                <w:szCs w:val="22"/>
                <w:shd w:val="clear" w:color="auto" w:fill="FFFFFF"/>
                <w:lang w:val="kk-KZ"/>
              </w:rPr>
            </w:pPr>
            <w:r w:rsidRPr="005B06D4">
              <w:rPr>
                <w:bCs/>
                <w:sz w:val="22"/>
                <w:szCs w:val="22"/>
              </w:rPr>
              <w:t>5</w:t>
            </w:r>
          </w:p>
          <w:p w14:paraId="5604C44D" w14:textId="245F437C" w:rsidR="00AB0852" w:rsidRPr="005B06D4" w:rsidRDefault="00441994">
            <w:pPr>
              <w:jc w:val="center"/>
              <w:rPr>
                <w:sz w:val="22"/>
                <w:szCs w:val="22"/>
              </w:rPr>
            </w:pPr>
            <w:r w:rsidRPr="005B06D4">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03BB51" w:rsidR="00AB0852" w:rsidRPr="005B06D4" w:rsidRDefault="00471C17">
            <w:pPr>
              <w:jc w:val="center"/>
              <w:rPr>
                <w:sz w:val="22"/>
                <w:szCs w:val="22"/>
                <w:lang w:val="kk-KZ"/>
              </w:rPr>
            </w:pPr>
            <w:r w:rsidRPr="005B06D4">
              <w:rPr>
                <w:sz w:val="22"/>
                <w:szCs w:val="22"/>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9360CA3" w:rsidR="00AB0852" w:rsidRPr="005B06D4" w:rsidRDefault="00471C17">
            <w:pPr>
              <w:jc w:val="center"/>
              <w:rPr>
                <w:sz w:val="22"/>
                <w:szCs w:val="22"/>
                <w:lang w:val="kk-KZ"/>
              </w:rPr>
            </w:pPr>
            <w:r w:rsidRPr="005B06D4">
              <w:rPr>
                <w:sz w:val="22"/>
                <w:szCs w:val="22"/>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98F9D83" w:rsidR="00AB0852" w:rsidRPr="005B06D4" w:rsidRDefault="00471C17">
            <w:pPr>
              <w:jc w:val="center"/>
              <w:rPr>
                <w:sz w:val="22"/>
                <w:szCs w:val="22"/>
                <w:lang w:val="kk-KZ"/>
              </w:rPr>
            </w:pPr>
            <w:r w:rsidRPr="005B06D4">
              <w:rPr>
                <w:sz w:val="22"/>
                <w:szCs w:val="22"/>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59A6B53" w:rsidR="00AB0852" w:rsidRPr="005B06D4" w:rsidRDefault="00471C17">
            <w:pPr>
              <w:jc w:val="center"/>
              <w:rPr>
                <w:sz w:val="22"/>
                <w:szCs w:val="22"/>
                <w:lang w:val="kk-KZ"/>
              </w:rPr>
            </w:pPr>
            <w:r w:rsidRPr="005B06D4">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28DCDD8" w:rsidR="00AB0852" w:rsidRPr="005B06D4" w:rsidRDefault="00590B73" w:rsidP="00441994">
            <w:pPr>
              <w:rPr>
                <w:sz w:val="22"/>
                <w:szCs w:val="22"/>
                <w:lang w:val="kk-KZ"/>
              </w:rPr>
            </w:pPr>
            <w:r w:rsidRPr="005B06D4">
              <w:rPr>
                <w:bCs/>
                <w:sz w:val="22"/>
                <w:szCs w:val="22"/>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5B06D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590B73" w:rsidRPr="00471C17"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25FC564" w:rsidR="00590B73" w:rsidRPr="00457A36" w:rsidRDefault="00590B73" w:rsidP="00590B73">
            <w:pPr>
              <w:pBdr>
                <w:top w:val="nil"/>
                <w:left w:val="nil"/>
                <w:bottom w:val="nil"/>
                <w:right w:val="nil"/>
                <w:between w:val="nil"/>
              </w:pBdr>
              <w:rPr>
                <w:b/>
                <w:sz w:val="20"/>
                <w:szCs w:val="20"/>
                <w:lang w:val="kk-KZ"/>
              </w:rPr>
            </w:pPr>
            <w:r w:rsidRPr="00457A36">
              <w:rPr>
                <w:b/>
                <w:sz w:val="20"/>
                <w:szCs w:val="20"/>
                <w:lang w:val="kk-KZ"/>
              </w:rPr>
              <w:t>Оффлайн</w:t>
            </w:r>
          </w:p>
          <w:p w14:paraId="5604C45C" w14:textId="76F9D150" w:rsidR="00590B73" w:rsidRPr="008F66D7" w:rsidRDefault="00590B73" w:rsidP="00590B7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962B" w14:textId="61CE4BAF" w:rsidR="00590B73" w:rsidRPr="00643A97" w:rsidRDefault="00590B73" w:rsidP="00590B73">
            <w:pPr>
              <w:jc w:val="center"/>
              <w:rPr>
                <w:sz w:val="20"/>
                <w:szCs w:val="20"/>
                <w:lang w:val="kk-KZ"/>
              </w:rPr>
            </w:pPr>
            <w:r w:rsidRPr="00643A97">
              <w:rPr>
                <w:sz w:val="20"/>
                <w:szCs w:val="20"/>
                <w:lang w:val="kk-KZ"/>
              </w:rPr>
              <w:t>Б</w:t>
            </w:r>
            <w:r w:rsidR="00457A36">
              <w:rPr>
                <w:sz w:val="20"/>
                <w:szCs w:val="20"/>
                <w:lang w:val="kk-KZ"/>
              </w:rPr>
              <w:t>/ТК</w:t>
            </w:r>
          </w:p>
          <w:p w14:paraId="5604C45D" w14:textId="61577990" w:rsidR="00590B73" w:rsidRPr="008F66D7" w:rsidRDefault="00590B73" w:rsidP="00590B73">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6524CE5" w:rsidR="00590B73" w:rsidRPr="008F66D7" w:rsidRDefault="00590B73" w:rsidP="00590B73">
            <w:pPr>
              <w:jc w:val="center"/>
              <w:rPr>
                <w:sz w:val="20"/>
                <w:szCs w:val="20"/>
                <w:lang w:val="kk-KZ"/>
              </w:rPr>
            </w:pPr>
            <w:r w:rsidRPr="00643A97">
              <w:rPr>
                <w:sz w:val="20"/>
                <w:szCs w:val="20"/>
                <w:lang w:val="kk-KZ"/>
              </w:rPr>
              <w:t>Шолу, проблемалық, аналитикалық,  ақпараттық,  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A0F9B47" w:rsidR="00590B73" w:rsidRPr="008F66D7" w:rsidRDefault="00590B73" w:rsidP="00590B73">
            <w:pPr>
              <w:jc w:val="center"/>
              <w:rPr>
                <w:sz w:val="20"/>
                <w:szCs w:val="20"/>
                <w:lang w:val="kk-KZ"/>
              </w:rPr>
            </w:pPr>
            <w:r w:rsidRPr="00643A97">
              <w:rPr>
                <w:sz w:val="20"/>
                <w:szCs w:val="20"/>
                <w:lang w:val="kk-KZ"/>
              </w:rPr>
              <w:t xml:space="preserve">жағдаяттық, тренингтік, жобалау, дискуссия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AE08E98" w14:textId="77777777" w:rsidR="00590B73" w:rsidRPr="00643A97" w:rsidRDefault="00590B73" w:rsidP="00590B73">
            <w:pPr>
              <w:autoSpaceDE w:val="0"/>
              <w:autoSpaceDN w:val="0"/>
              <w:adjustRightInd w:val="0"/>
              <w:rPr>
                <w:sz w:val="20"/>
                <w:szCs w:val="20"/>
                <w:lang w:val="kk-KZ"/>
              </w:rPr>
            </w:pPr>
            <w:r w:rsidRPr="00643A97">
              <w:rPr>
                <w:sz w:val="20"/>
                <w:szCs w:val="20"/>
                <w:lang w:val="kk-KZ"/>
              </w:rPr>
              <w:t>Жазбаша емтихан</w:t>
            </w:r>
          </w:p>
          <w:p w14:paraId="33CB192A" w14:textId="77777777" w:rsidR="00590B73" w:rsidRPr="00643A97" w:rsidRDefault="00590B73" w:rsidP="00590B73">
            <w:pPr>
              <w:rPr>
                <w:sz w:val="20"/>
                <w:szCs w:val="20"/>
                <w:lang w:val="kk-KZ"/>
              </w:rPr>
            </w:pPr>
            <w:r w:rsidRPr="00643A97">
              <w:rPr>
                <w:sz w:val="20"/>
                <w:szCs w:val="20"/>
                <w:lang w:val="kk-KZ"/>
              </w:rPr>
              <w:t>Универ жүйесі</w:t>
            </w:r>
          </w:p>
          <w:p w14:paraId="11911FBA" w14:textId="77777777" w:rsidR="00590B73" w:rsidRPr="00643A97" w:rsidRDefault="00590B73" w:rsidP="00590B73">
            <w:pPr>
              <w:jc w:val="center"/>
              <w:rPr>
                <w:sz w:val="20"/>
                <w:szCs w:val="20"/>
                <w:lang w:val="kk-KZ"/>
              </w:rPr>
            </w:pPr>
            <w:r w:rsidRPr="00643A97">
              <w:rPr>
                <w:sz w:val="20"/>
                <w:szCs w:val="20"/>
                <w:lang w:val="kk-KZ"/>
              </w:rPr>
              <w:t xml:space="preserve"> </w:t>
            </w:r>
          </w:p>
          <w:p w14:paraId="5604C460" w14:textId="33C4AAFE" w:rsidR="00590B73" w:rsidRPr="000E6CB6" w:rsidRDefault="00590B73" w:rsidP="00590B73">
            <w:pPr>
              <w:jc w:val="center"/>
              <w:rPr>
                <w:sz w:val="20"/>
                <w:szCs w:val="20"/>
                <w:lang w:val="kk-KZ"/>
              </w:rPr>
            </w:pPr>
          </w:p>
        </w:tc>
      </w:tr>
      <w:tr w:rsidR="00590B73"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590B73" w:rsidRPr="003F2DC5" w:rsidRDefault="00590B73" w:rsidP="00590B7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D5673FC" w:rsidR="00590B73" w:rsidRPr="004F7778" w:rsidRDefault="00590B73" w:rsidP="00590B73">
            <w:pPr>
              <w:jc w:val="both"/>
              <w:rPr>
                <w:sz w:val="20"/>
                <w:szCs w:val="20"/>
                <w:lang w:val="kk-KZ"/>
              </w:rPr>
            </w:pPr>
            <w:r w:rsidRPr="00643A97">
              <w:rPr>
                <w:sz w:val="20"/>
                <w:szCs w:val="20"/>
                <w:lang w:val="kk-KZ"/>
              </w:rPr>
              <w:t xml:space="preserve">Нургалиева Долорес Абилдаевна </w:t>
            </w:r>
          </w:p>
        </w:tc>
        <w:tc>
          <w:tcPr>
            <w:tcW w:w="2693" w:type="dxa"/>
            <w:gridSpan w:val="2"/>
            <w:vMerge/>
          </w:tcPr>
          <w:p w14:paraId="5604C464" w14:textId="77777777" w:rsidR="00590B73" w:rsidRPr="003F2DC5" w:rsidRDefault="00590B73" w:rsidP="00590B73">
            <w:pPr>
              <w:jc w:val="center"/>
              <w:rPr>
                <w:sz w:val="20"/>
                <w:szCs w:val="20"/>
              </w:rPr>
            </w:pPr>
          </w:p>
        </w:tc>
      </w:tr>
      <w:tr w:rsidR="00590B73"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590B73" w:rsidRPr="003F2DC5" w:rsidRDefault="00590B73" w:rsidP="00590B73">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8AC892D" w:rsidR="00590B73" w:rsidRPr="003F2DC5" w:rsidRDefault="00590B73" w:rsidP="00590B73">
            <w:pPr>
              <w:jc w:val="both"/>
              <w:rPr>
                <w:sz w:val="20"/>
                <w:szCs w:val="20"/>
              </w:rPr>
            </w:pPr>
            <w:r w:rsidRPr="00643A97">
              <w:rPr>
                <w:sz w:val="20"/>
                <w:szCs w:val="20"/>
                <w:lang w:val="en-US"/>
              </w:rPr>
              <w:t>nurdolores@mail.ru</w:t>
            </w:r>
          </w:p>
        </w:tc>
        <w:tc>
          <w:tcPr>
            <w:tcW w:w="2693" w:type="dxa"/>
            <w:gridSpan w:val="2"/>
            <w:vMerge/>
          </w:tcPr>
          <w:p w14:paraId="5604C468" w14:textId="77777777" w:rsidR="00590B73" w:rsidRPr="003F2DC5" w:rsidRDefault="00590B73" w:rsidP="00590B73">
            <w:pPr>
              <w:widowControl w:val="0"/>
              <w:pBdr>
                <w:top w:val="nil"/>
                <w:left w:val="nil"/>
                <w:bottom w:val="nil"/>
                <w:right w:val="nil"/>
                <w:between w:val="nil"/>
              </w:pBdr>
              <w:spacing w:line="276" w:lineRule="auto"/>
              <w:rPr>
                <w:sz w:val="20"/>
                <w:szCs w:val="20"/>
              </w:rPr>
            </w:pPr>
          </w:p>
        </w:tc>
      </w:tr>
      <w:tr w:rsidR="00590B73"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90B73" w:rsidRPr="003F2DC5" w:rsidRDefault="00590B73" w:rsidP="00590B7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E175C49" w:rsidR="00590B73" w:rsidRPr="004F7778" w:rsidRDefault="00590B73" w:rsidP="00590B73">
            <w:pPr>
              <w:jc w:val="both"/>
              <w:rPr>
                <w:sz w:val="20"/>
                <w:szCs w:val="20"/>
                <w:lang w:val="kk-KZ"/>
              </w:rPr>
            </w:pPr>
            <w:r w:rsidRPr="00643A97">
              <w:rPr>
                <w:sz w:val="20"/>
                <w:szCs w:val="20"/>
                <w:lang w:val="kk-KZ"/>
              </w:rPr>
              <w:t>87027675044</w:t>
            </w:r>
          </w:p>
        </w:tc>
        <w:tc>
          <w:tcPr>
            <w:tcW w:w="2693" w:type="dxa"/>
            <w:gridSpan w:val="2"/>
            <w:vMerge/>
          </w:tcPr>
          <w:p w14:paraId="5604C46C" w14:textId="77777777" w:rsidR="00590B73" w:rsidRPr="003F2DC5" w:rsidRDefault="00590B73" w:rsidP="00590B73">
            <w:pPr>
              <w:widowControl w:val="0"/>
              <w:pBdr>
                <w:top w:val="nil"/>
                <w:left w:val="nil"/>
                <w:bottom w:val="nil"/>
                <w:right w:val="nil"/>
                <w:between w:val="nil"/>
              </w:pBdr>
              <w:spacing w:line="276" w:lineRule="auto"/>
              <w:rPr>
                <w:sz w:val="20"/>
                <w:szCs w:val="20"/>
              </w:rPr>
            </w:pPr>
          </w:p>
        </w:tc>
      </w:tr>
      <w:tr w:rsidR="00590B73"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90B73" w:rsidRPr="003F2DC5" w:rsidRDefault="00590B73" w:rsidP="00590B7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13C4DA9" w:rsidR="00590B73" w:rsidRPr="003F2DC5" w:rsidRDefault="00590B73" w:rsidP="00590B73">
            <w:pPr>
              <w:jc w:val="both"/>
              <w:rPr>
                <w:sz w:val="20"/>
                <w:szCs w:val="20"/>
              </w:rPr>
            </w:pPr>
            <w:r w:rsidRPr="00643A97">
              <w:rPr>
                <w:sz w:val="20"/>
                <w:szCs w:val="20"/>
                <w:lang w:val="kk-KZ"/>
              </w:rPr>
              <w:t xml:space="preserve">Нургалиева Долорес Абилдаевна </w:t>
            </w:r>
          </w:p>
        </w:tc>
        <w:tc>
          <w:tcPr>
            <w:tcW w:w="2693" w:type="dxa"/>
            <w:gridSpan w:val="2"/>
            <w:vMerge/>
          </w:tcPr>
          <w:p w14:paraId="5604C470" w14:textId="77777777" w:rsidR="00590B73" w:rsidRPr="003F2DC5" w:rsidRDefault="00590B73" w:rsidP="00590B73">
            <w:pPr>
              <w:widowControl w:val="0"/>
              <w:pBdr>
                <w:top w:val="nil"/>
                <w:left w:val="nil"/>
                <w:bottom w:val="nil"/>
                <w:right w:val="nil"/>
                <w:between w:val="nil"/>
              </w:pBdr>
              <w:spacing w:line="276" w:lineRule="auto"/>
              <w:rPr>
                <w:sz w:val="20"/>
                <w:szCs w:val="20"/>
              </w:rPr>
            </w:pPr>
          </w:p>
        </w:tc>
      </w:tr>
      <w:tr w:rsidR="00590B73"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90B73" w:rsidRPr="003F2DC5" w:rsidRDefault="00590B73" w:rsidP="00590B73">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617C3106" w:rsidR="00590B73" w:rsidRPr="003F2DC5" w:rsidRDefault="00590B73" w:rsidP="00590B73">
            <w:pPr>
              <w:jc w:val="both"/>
              <w:rPr>
                <w:sz w:val="20"/>
                <w:szCs w:val="20"/>
              </w:rPr>
            </w:pPr>
            <w:r w:rsidRPr="00643A97">
              <w:rPr>
                <w:sz w:val="20"/>
                <w:szCs w:val="20"/>
                <w:lang w:val="en-US"/>
              </w:rPr>
              <w:t>nurdolores@mail.ru</w:t>
            </w:r>
          </w:p>
        </w:tc>
        <w:tc>
          <w:tcPr>
            <w:tcW w:w="2693" w:type="dxa"/>
            <w:gridSpan w:val="2"/>
            <w:vMerge/>
          </w:tcPr>
          <w:p w14:paraId="5604C474" w14:textId="77777777" w:rsidR="00590B73" w:rsidRPr="003F2DC5" w:rsidRDefault="00590B73" w:rsidP="00590B73">
            <w:pPr>
              <w:widowControl w:val="0"/>
              <w:pBdr>
                <w:top w:val="nil"/>
                <w:left w:val="nil"/>
                <w:bottom w:val="nil"/>
                <w:right w:val="nil"/>
                <w:between w:val="nil"/>
              </w:pBdr>
              <w:spacing w:line="276" w:lineRule="auto"/>
              <w:rPr>
                <w:sz w:val="20"/>
                <w:szCs w:val="20"/>
              </w:rPr>
            </w:pPr>
          </w:p>
        </w:tc>
      </w:tr>
      <w:tr w:rsidR="00590B73"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90B73" w:rsidRPr="003F2DC5" w:rsidRDefault="00590B73" w:rsidP="00590B7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4718AD8" w:rsidR="00590B73" w:rsidRPr="003F2DC5" w:rsidRDefault="00590B73" w:rsidP="00590B73">
            <w:pPr>
              <w:jc w:val="both"/>
              <w:rPr>
                <w:sz w:val="20"/>
                <w:szCs w:val="20"/>
              </w:rPr>
            </w:pPr>
            <w:r w:rsidRPr="00643A97">
              <w:rPr>
                <w:sz w:val="20"/>
                <w:szCs w:val="20"/>
                <w:lang w:val="kk-KZ"/>
              </w:rPr>
              <w:t>87027675044</w:t>
            </w:r>
          </w:p>
        </w:tc>
        <w:tc>
          <w:tcPr>
            <w:tcW w:w="2693" w:type="dxa"/>
            <w:gridSpan w:val="2"/>
            <w:vMerge/>
          </w:tcPr>
          <w:p w14:paraId="5604C478" w14:textId="77777777" w:rsidR="00590B73" w:rsidRPr="003F2DC5" w:rsidRDefault="00590B73" w:rsidP="00590B73">
            <w:pPr>
              <w:widowControl w:val="0"/>
              <w:pBdr>
                <w:top w:val="nil"/>
                <w:left w:val="nil"/>
                <w:bottom w:val="nil"/>
                <w:right w:val="nil"/>
                <w:between w:val="nil"/>
              </w:pBdr>
              <w:spacing w:line="276" w:lineRule="auto"/>
              <w:rPr>
                <w:sz w:val="20"/>
                <w:szCs w:val="20"/>
              </w:rPr>
            </w:pPr>
          </w:p>
        </w:tc>
      </w:tr>
      <w:tr w:rsidR="00590B73"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590B73" w:rsidRDefault="00590B73" w:rsidP="00590B73">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3099AADD" w:rsidR="00590B73" w:rsidRPr="00D73188" w:rsidRDefault="00590B73" w:rsidP="00590B73">
            <w:pPr>
              <w:rPr>
                <w:color w:val="FF0000"/>
                <w:sz w:val="16"/>
                <w:szCs w:val="16"/>
              </w:rPr>
            </w:pPr>
            <w:r>
              <w:rPr>
                <w:color w:val="FF0000"/>
                <w:sz w:val="16"/>
                <w:szCs w:val="16"/>
                <w:lang w:val="kk-KZ"/>
              </w:rPr>
              <w:t xml:space="preserve"> </w:t>
            </w:r>
          </w:p>
        </w:tc>
      </w:tr>
      <w:tr w:rsidR="00590B73" w:rsidRPr="007B696B" w14:paraId="517E5341" w14:textId="77777777" w:rsidTr="001A6AA6">
        <w:tc>
          <w:tcPr>
            <w:tcW w:w="2411" w:type="dxa"/>
            <w:shd w:val="clear" w:color="auto" w:fill="auto"/>
          </w:tcPr>
          <w:p w14:paraId="53DE6BE6" w14:textId="2AAC5F4F" w:rsidR="00590B73" w:rsidRPr="003F2DC5" w:rsidRDefault="00590B73" w:rsidP="00590B73">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590B73" w:rsidRPr="00182515" w:rsidRDefault="00590B73" w:rsidP="00590B73">
            <w:pPr>
              <w:jc w:val="center"/>
              <w:rPr>
                <w:b/>
                <w:sz w:val="20"/>
                <w:szCs w:val="20"/>
                <w:lang w:val="kk-KZ"/>
              </w:rPr>
            </w:pPr>
            <w:r w:rsidRPr="00182515">
              <w:rPr>
                <w:b/>
                <w:sz w:val="20"/>
                <w:szCs w:val="20"/>
                <w:lang w:val="kk-KZ"/>
              </w:rPr>
              <w:t>Оқытудан күтілетін нәтижелер (ОН)*</w:t>
            </w:r>
          </w:p>
          <w:p w14:paraId="63D3F14B" w14:textId="59AA7CBB" w:rsidR="00590B73" w:rsidRPr="00182515" w:rsidRDefault="00590B73" w:rsidP="00590B73">
            <w:pPr>
              <w:jc w:val="center"/>
              <w:rPr>
                <w:b/>
                <w:sz w:val="20"/>
                <w:szCs w:val="20"/>
                <w:lang w:val="kk-KZ"/>
              </w:rPr>
            </w:pPr>
          </w:p>
        </w:tc>
        <w:tc>
          <w:tcPr>
            <w:tcW w:w="2693" w:type="dxa"/>
            <w:gridSpan w:val="2"/>
            <w:shd w:val="clear" w:color="auto" w:fill="auto"/>
          </w:tcPr>
          <w:p w14:paraId="44CDD827" w14:textId="77777777" w:rsidR="00590B73" w:rsidRDefault="00590B73" w:rsidP="00590B73">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123CADB0" w:rsidR="00590B73" w:rsidRPr="006D6F87" w:rsidRDefault="00590B73" w:rsidP="00590B73">
            <w:pPr>
              <w:jc w:val="center"/>
              <w:rPr>
                <w:color w:val="FF0000"/>
                <w:sz w:val="16"/>
                <w:szCs w:val="16"/>
                <w:lang w:val="kk-KZ"/>
              </w:rPr>
            </w:pPr>
          </w:p>
        </w:tc>
      </w:tr>
      <w:tr w:rsidR="00590B73" w:rsidRPr="005B06D4" w14:paraId="0EDC5837" w14:textId="77777777" w:rsidTr="00E752BF">
        <w:trPr>
          <w:trHeight w:val="660"/>
        </w:trPr>
        <w:tc>
          <w:tcPr>
            <w:tcW w:w="2411" w:type="dxa"/>
            <w:vMerge w:val="restart"/>
            <w:shd w:val="clear" w:color="auto" w:fill="auto"/>
          </w:tcPr>
          <w:p w14:paraId="463A22B5" w14:textId="2046A1E7" w:rsidR="00590B73" w:rsidRPr="00590B73" w:rsidRDefault="00590B73" w:rsidP="00590B73">
            <w:pPr>
              <w:jc w:val="both"/>
              <w:rPr>
                <w:sz w:val="20"/>
                <w:szCs w:val="20"/>
                <w:lang w:val="ru-KZ"/>
              </w:rPr>
            </w:pPr>
            <w:proofErr w:type="spellStart"/>
            <w:r w:rsidRPr="00590B73">
              <w:rPr>
                <w:sz w:val="20"/>
                <w:szCs w:val="20"/>
                <w:lang w:val="ru-KZ"/>
              </w:rPr>
              <w:t>магистранттарға</w:t>
            </w:r>
            <w:proofErr w:type="spellEnd"/>
            <w:r w:rsidRPr="00590B73">
              <w:rPr>
                <w:sz w:val="20"/>
                <w:szCs w:val="20"/>
                <w:lang w:val="ru-KZ"/>
              </w:rPr>
              <w:t xml:space="preserve"> </w:t>
            </w:r>
            <w:proofErr w:type="spellStart"/>
            <w:r w:rsidRPr="00590B73">
              <w:rPr>
                <w:sz w:val="20"/>
                <w:szCs w:val="20"/>
                <w:lang w:val="ru-KZ"/>
              </w:rPr>
              <w:t>педагогикалық</w:t>
            </w:r>
            <w:proofErr w:type="spellEnd"/>
            <w:r w:rsidRPr="00590B73">
              <w:rPr>
                <w:sz w:val="20"/>
                <w:szCs w:val="20"/>
                <w:lang w:val="ru-KZ"/>
              </w:rPr>
              <w:t xml:space="preserve"> </w:t>
            </w:r>
            <w:proofErr w:type="spellStart"/>
            <w:r w:rsidRPr="00590B73">
              <w:rPr>
                <w:sz w:val="20"/>
                <w:szCs w:val="20"/>
                <w:lang w:val="ru-KZ"/>
              </w:rPr>
              <w:t>кеңес</w:t>
            </w:r>
            <w:proofErr w:type="spellEnd"/>
            <w:r w:rsidRPr="00590B73">
              <w:rPr>
                <w:sz w:val="20"/>
                <w:szCs w:val="20"/>
                <w:lang w:val="ru-KZ"/>
              </w:rPr>
              <w:t xml:space="preserve"> </w:t>
            </w:r>
            <w:proofErr w:type="spellStart"/>
            <w:r w:rsidRPr="00590B73">
              <w:rPr>
                <w:sz w:val="20"/>
                <w:szCs w:val="20"/>
                <w:lang w:val="ru-KZ"/>
              </w:rPr>
              <w:t>берудің</w:t>
            </w:r>
            <w:proofErr w:type="spellEnd"/>
            <w:r w:rsidRPr="00590B73">
              <w:rPr>
                <w:sz w:val="20"/>
                <w:szCs w:val="20"/>
                <w:lang w:val="ru-KZ"/>
              </w:rPr>
              <w:t xml:space="preserve"> </w:t>
            </w:r>
            <w:proofErr w:type="spellStart"/>
            <w:r w:rsidRPr="00590B73">
              <w:rPr>
                <w:sz w:val="20"/>
                <w:szCs w:val="20"/>
                <w:lang w:val="ru-KZ"/>
              </w:rPr>
              <w:t>теориясын</w:t>
            </w:r>
            <w:proofErr w:type="spellEnd"/>
            <w:r w:rsidRPr="00590B73">
              <w:rPr>
                <w:sz w:val="20"/>
                <w:szCs w:val="20"/>
                <w:lang w:val="ru-KZ"/>
              </w:rPr>
              <w:t xml:space="preserve"> </w:t>
            </w:r>
            <w:proofErr w:type="spellStart"/>
            <w:r w:rsidRPr="00590B73">
              <w:rPr>
                <w:sz w:val="20"/>
                <w:szCs w:val="20"/>
                <w:lang w:val="ru-KZ"/>
              </w:rPr>
              <w:t>меңгеру</w:t>
            </w:r>
            <w:proofErr w:type="spellEnd"/>
            <w:r w:rsidRPr="00590B73">
              <w:rPr>
                <w:sz w:val="20"/>
                <w:szCs w:val="20"/>
                <w:lang w:val="ru-KZ"/>
              </w:rPr>
              <w:t xml:space="preserve">, </w:t>
            </w:r>
            <w:proofErr w:type="spellStart"/>
            <w:r w:rsidRPr="00590B73">
              <w:rPr>
                <w:sz w:val="20"/>
                <w:szCs w:val="20"/>
                <w:lang w:val="ru-KZ"/>
              </w:rPr>
              <w:t>білім</w:t>
            </w:r>
            <w:proofErr w:type="spellEnd"/>
            <w:r w:rsidRPr="00590B73">
              <w:rPr>
                <w:sz w:val="20"/>
                <w:szCs w:val="20"/>
                <w:lang w:val="ru-KZ"/>
              </w:rPr>
              <w:t xml:space="preserve"> </w:t>
            </w:r>
            <w:proofErr w:type="spellStart"/>
            <w:r w:rsidRPr="00590B73">
              <w:rPr>
                <w:sz w:val="20"/>
                <w:szCs w:val="20"/>
                <w:lang w:val="ru-KZ"/>
              </w:rPr>
              <w:t>алушылардың</w:t>
            </w:r>
            <w:proofErr w:type="spellEnd"/>
            <w:r w:rsidRPr="00590B73">
              <w:rPr>
                <w:sz w:val="20"/>
                <w:szCs w:val="20"/>
                <w:lang w:val="ru-KZ"/>
              </w:rPr>
              <w:t xml:space="preserve"> </w:t>
            </w:r>
            <w:proofErr w:type="spellStart"/>
            <w:r w:rsidRPr="00590B73">
              <w:rPr>
                <w:sz w:val="20"/>
                <w:szCs w:val="20"/>
                <w:lang w:val="ru-KZ"/>
              </w:rPr>
              <w:t>жеке</w:t>
            </w:r>
            <w:proofErr w:type="spellEnd"/>
            <w:r w:rsidRPr="00590B73">
              <w:rPr>
                <w:sz w:val="20"/>
                <w:szCs w:val="20"/>
                <w:lang w:val="ru-KZ"/>
              </w:rPr>
              <w:t xml:space="preserve"> </w:t>
            </w:r>
            <w:proofErr w:type="spellStart"/>
            <w:r w:rsidRPr="00590B73">
              <w:rPr>
                <w:sz w:val="20"/>
                <w:szCs w:val="20"/>
                <w:lang w:val="ru-KZ"/>
              </w:rPr>
              <w:t>тұлғалық</w:t>
            </w:r>
            <w:proofErr w:type="spellEnd"/>
            <w:r w:rsidRPr="00590B73">
              <w:rPr>
                <w:sz w:val="20"/>
                <w:szCs w:val="20"/>
                <w:lang w:val="ru-KZ"/>
              </w:rPr>
              <w:t xml:space="preserve"> </w:t>
            </w:r>
            <w:proofErr w:type="spellStart"/>
            <w:r w:rsidRPr="00590B73">
              <w:rPr>
                <w:sz w:val="20"/>
                <w:szCs w:val="20"/>
                <w:lang w:val="ru-KZ"/>
              </w:rPr>
              <w:t>супервизиясы</w:t>
            </w:r>
            <w:proofErr w:type="spellEnd"/>
            <w:r w:rsidRPr="00590B73">
              <w:rPr>
                <w:sz w:val="20"/>
                <w:szCs w:val="20"/>
                <w:lang w:val="ru-KZ"/>
              </w:rPr>
              <w:t xml:space="preserve"> мен </w:t>
            </w:r>
            <w:proofErr w:type="spellStart"/>
            <w:r w:rsidRPr="00590B73">
              <w:rPr>
                <w:sz w:val="20"/>
                <w:szCs w:val="20"/>
                <w:lang w:val="ru-KZ"/>
              </w:rPr>
              <w:t>әлеуметтік</w:t>
            </w:r>
            <w:proofErr w:type="spellEnd"/>
            <w:r w:rsidRPr="00590B73">
              <w:rPr>
                <w:sz w:val="20"/>
                <w:szCs w:val="20"/>
                <w:lang w:val="ru-KZ"/>
              </w:rPr>
              <w:t xml:space="preserve">- </w:t>
            </w:r>
            <w:proofErr w:type="spellStart"/>
            <w:r w:rsidRPr="00590B73">
              <w:rPr>
                <w:sz w:val="20"/>
                <w:szCs w:val="20"/>
                <w:lang w:val="ru-KZ"/>
              </w:rPr>
              <w:t>мәдениеттілігін</w:t>
            </w:r>
            <w:proofErr w:type="spellEnd"/>
            <w:r w:rsidRPr="00590B73">
              <w:rPr>
                <w:sz w:val="20"/>
                <w:szCs w:val="20"/>
                <w:lang w:val="ru-KZ"/>
              </w:rPr>
              <w:t xml:space="preserve"> </w:t>
            </w:r>
            <w:proofErr w:type="spellStart"/>
            <w:r w:rsidRPr="00590B73">
              <w:rPr>
                <w:sz w:val="20"/>
                <w:szCs w:val="20"/>
                <w:lang w:val="ru-KZ"/>
              </w:rPr>
              <w:t>дамытуды</w:t>
            </w:r>
            <w:proofErr w:type="spellEnd"/>
            <w:r w:rsidRPr="00590B73">
              <w:rPr>
                <w:sz w:val="20"/>
                <w:szCs w:val="20"/>
                <w:lang w:val="ru-KZ"/>
              </w:rPr>
              <w:t xml:space="preserve"> </w:t>
            </w:r>
            <w:proofErr w:type="spellStart"/>
            <w:r w:rsidRPr="00590B73">
              <w:rPr>
                <w:sz w:val="20"/>
                <w:szCs w:val="20"/>
                <w:lang w:val="ru-KZ"/>
              </w:rPr>
              <w:t>меңгеру</w:t>
            </w:r>
            <w:proofErr w:type="spellEnd"/>
            <w:r w:rsidRPr="00590B73">
              <w:rPr>
                <w:sz w:val="20"/>
                <w:szCs w:val="20"/>
                <w:lang w:val="ru-KZ"/>
              </w:rPr>
              <w:t xml:space="preserve">, </w:t>
            </w:r>
            <w:proofErr w:type="spellStart"/>
            <w:r w:rsidRPr="00590B73">
              <w:rPr>
                <w:sz w:val="20"/>
                <w:szCs w:val="20"/>
                <w:lang w:val="ru-KZ"/>
              </w:rPr>
              <w:t>педагогтардың</w:t>
            </w:r>
            <w:proofErr w:type="spellEnd"/>
            <w:r w:rsidRPr="00590B73">
              <w:rPr>
                <w:sz w:val="20"/>
                <w:szCs w:val="20"/>
                <w:lang w:val="ru-KZ"/>
              </w:rPr>
              <w:t xml:space="preserve"> </w:t>
            </w:r>
            <w:proofErr w:type="spellStart"/>
            <w:r w:rsidRPr="00590B73">
              <w:rPr>
                <w:sz w:val="20"/>
                <w:szCs w:val="20"/>
                <w:lang w:val="ru-KZ"/>
              </w:rPr>
              <w:t>супервизияны</w:t>
            </w:r>
            <w:proofErr w:type="spellEnd"/>
            <w:r w:rsidRPr="00590B73">
              <w:rPr>
                <w:sz w:val="20"/>
                <w:szCs w:val="20"/>
                <w:lang w:val="ru-KZ"/>
              </w:rPr>
              <w:t xml:space="preserve"> </w:t>
            </w:r>
            <w:proofErr w:type="spellStart"/>
            <w:r w:rsidRPr="00590B73">
              <w:rPr>
                <w:sz w:val="20"/>
                <w:szCs w:val="20"/>
                <w:lang w:val="ru-KZ"/>
              </w:rPr>
              <w:t>жүзеге</w:t>
            </w:r>
            <w:proofErr w:type="spellEnd"/>
            <w:r w:rsidRPr="00590B73">
              <w:rPr>
                <w:sz w:val="20"/>
                <w:szCs w:val="20"/>
                <w:lang w:val="ru-KZ"/>
              </w:rPr>
              <w:t xml:space="preserve"> </w:t>
            </w:r>
            <w:proofErr w:type="spellStart"/>
            <w:r w:rsidRPr="00590B73">
              <w:rPr>
                <w:sz w:val="20"/>
                <w:szCs w:val="20"/>
                <w:lang w:val="ru-KZ"/>
              </w:rPr>
              <w:t>асыру</w:t>
            </w:r>
            <w:proofErr w:type="spellEnd"/>
            <w:r w:rsidRPr="00590B73">
              <w:rPr>
                <w:sz w:val="20"/>
                <w:szCs w:val="20"/>
                <w:lang w:val="ru-KZ"/>
              </w:rPr>
              <w:t xml:space="preserve"> </w:t>
            </w:r>
            <w:proofErr w:type="spellStart"/>
            <w:r w:rsidRPr="00590B73">
              <w:rPr>
                <w:sz w:val="20"/>
                <w:szCs w:val="20"/>
                <w:lang w:val="ru-KZ"/>
              </w:rPr>
              <w:t>ережелерімен</w:t>
            </w:r>
            <w:proofErr w:type="spellEnd"/>
            <w:r w:rsidRPr="00590B73">
              <w:rPr>
                <w:sz w:val="20"/>
                <w:szCs w:val="20"/>
                <w:lang w:val="ru-KZ"/>
              </w:rPr>
              <w:t xml:space="preserve"> </w:t>
            </w:r>
            <w:proofErr w:type="spellStart"/>
            <w:r w:rsidRPr="00590B73">
              <w:rPr>
                <w:sz w:val="20"/>
                <w:szCs w:val="20"/>
                <w:lang w:val="ru-KZ"/>
              </w:rPr>
              <w:t>танысу</w:t>
            </w:r>
            <w:proofErr w:type="spellEnd"/>
            <w:r w:rsidRPr="00590B73">
              <w:rPr>
                <w:sz w:val="20"/>
                <w:szCs w:val="20"/>
                <w:lang w:val="ru-KZ"/>
              </w:rPr>
              <w:t xml:space="preserve">. Курс </w:t>
            </w:r>
            <w:proofErr w:type="spellStart"/>
            <w:r w:rsidRPr="00590B73">
              <w:rPr>
                <w:sz w:val="20"/>
                <w:szCs w:val="20"/>
                <w:lang w:val="ru-KZ"/>
              </w:rPr>
              <w:t>әлеуметтік</w:t>
            </w:r>
            <w:proofErr w:type="spellEnd"/>
            <w:r w:rsidRPr="00590B73">
              <w:rPr>
                <w:sz w:val="20"/>
                <w:szCs w:val="20"/>
                <w:lang w:val="ru-KZ"/>
              </w:rPr>
              <w:t xml:space="preserve"> </w:t>
            </w:r>
            <w:proofErr w:type="spellStart"/>
            <w:r w:rsidRPr="00590B73">
              <w:rPr>
                <w:sz w:val="20"/>
                <w:szCs w:val="20"/>
                <w:lang w:val="ru-KZ"/>
              </w:rPr>
              <w:t>педагогтың</w:t>
            </w:r>
            <w:proofErr w:type="spellEnd"/>
            <w:r w:rsidRPr="00590B73">
              <w:rPr>
                <w:sz w:val="20"/>
                <w:szCs w:val="20"/>
                <w:lang w:val="ru-KZ"/>
              </w:rPr>
              <w:t xml:space="preserve"> </w:t>
            </w:r>
            <w:proofErr w:type="spellStart"/>
            <w:r w:rsidRPr="00590B73">
              <w:rPr>
                <w:sz w:val="20"/>
                <w:szCs w:val="20"/>
                <w:lang w:val="ru-KZ"/>
              </w:rPr>
              <w:t>кеңес</w:t>
            </w:r>
            <w:proofErr w:type="spellEnd"/>
            <w:r w:rsidRPr="00590B73">
              <w:rPr>
                <w:sz w:val="20"/>
                <w:szCs w:val="20"/>
                <w:lang w:val="ru-KZ"/>
              </w:rPr>
              <w:t xml:space="preserve"> </w:t>
            </w:r>
            <w:proofErr w:type="spellStart"/>
            <w:r w:rsidRPr="00590B73">
              <w:rPr>
                <w:sz w:val="20"/>
                <w:szCs w:val="20"/>
                <w:lang w:val="ru-KZ"/>
              </w:rPr>
              <w:t>берудің</w:t>
            </w:r>
            <w:proofErr w:type="spellEnd"/>
            <w:r w:rsidRPr="00590B73">
              <w:rPr>
                <w:sz w:val="20"/>
                <w:szCs w:val="20"/>
                <w:lang w:val="ru-KZ"/>
              </w:rPr>
              <w:t xml:space="preserve"> </w:t>
            </w:r>
            <w:proofErr w:type="spellStart"/>
            <w:r w:rsidRPr="00590B73">
              <w:rPr>
                <w:sz w:val="20"/>
                <w:szCs w:val="20"/>
                <w:lang w:val="ru-KZ"/>
              </w:rPr>
              <w:t>теориясы</w:t>
            </w:r>
            <w:proofErr w:type="spellEnd"/>
            <w:r w:rsidRPr="00590B73">
              <w:rPr>
                <w:sz w:val="20"/>
                <w:szCs w:val="20"/>
                <w:lang w:val="ru-KZ"/>
              </w:rPr>
              <w:t xml:space="preserve"> мен </w:t>
            </w:r>
            <w:proofErr w:type="spellStart"/>
            <w:r w:rsidRPr="00590B73">
              <w:rPr>
                <w:sz w:val="20"/>
                <w:szCs w:val="20"/>
                <w:lang w:val="ru-KZ"/>
              </w:rPr>
              <w:t>супервизияның</w:t>
            </w:r>
            <w:proofErr w:type="spellEnd"/>
            <w:r w:rsidRPr="00590B73">
              <w:rPr>
                <w:sz w:val="20"/>
                <w:szCs w:val="20"/>
                <w:lang w:val="ru-KZ"/>
              </w:rPr>
              <w:t xml:space="preserve"> </w:t>
            </w:r>
            <w:proofErr w:type="spellStart"/>
            <w:r w:rsidRPr="00590B73">
              <w:rPr>
                <w:sz w:val="20"/>
                <w:szCs w:val="20"/>
                <w:lang w:val="ru-KZ"/>
              </w:rPr>
              <w:t>қызметін</w:t>
            </w:r>
            <w:proofErr w:type="spellEnd"/>
            <w:r w:rsidRPr="00590B73">
              <w:rPr>
                <w:sz w:val="20"/>
                <w:szCs w:val="20"/>
                <w:lang w:val="ru-KZ"/>
              </w:rPr>
              <w:t xml:space="preserve">, </w:t>
            </w:r>
            <w:proofErr w:type="spellStart"/>
            <w:r w:rsidRPr="00590B73">
              <w:rPr>
                <w:sz w:val="20"/>
                <w:szCs w:val="20"/>
                <w:lang w:val="ru-KZ"/>
              </w:rPr>
              <w:t>супервизияның</w:t>
            </w:r>
            <w:proofErr w:type="spellEnd"/>
            <w:r w:rsidRPr="00590B73">
              <w:rPr>
                <w:sz w:val="20"/>
                <w:szCs w:val="20"/>
                <w:lang w:val="ru-KZ"/>
              </w:rPr>
              <w:t xml:space="preserve"> </w:t>
            </w:r>
            <w:proofErr w:type="spellStart"/>
            <w:r w:rsidRPr="00590B73">
              <w:rPr>
                <w:sz w:val="20"/>
                <w:szCs w:val="20"/>
                <w:lang w:val="ru-KZ"/>
              </w:rPr>
              <w:t>тиімді</w:t>
            </w:r>
            <w:proofErr w:type="spellEnd"/>
            <w:r w:rsidRPr="00590B73">
              <w:rPr>
                <w:sz w:val="20"/>
                <w:szCs w:val="20"/>
                <w:lang w:val="ru-KZ"/>
              </w:rPr>
              <w:t xml:space="preserve"> </w:t>
            </w:r>
            <w:proofErr w:type="spellStart"/>
            <w:r w:rsidRPr="00590B73">
              <w:rPr>
                <w:sz w:val="20"/>
                <w:szCs w:val="20"/>
                <w:lang w:val="ru-KZ"/>
              </w:rPr>
              <w:t>әдістерін</w:t>
            </w:r>
            <w:proofErr w:type="spellEnd"/>
            <w:r w:rsidRPr="00590B73">
              <w:rPr>
                <w:sz w:val="20"/>
                <w:szCs w:val="20"/>
                <w:lang w:val="ru-KZ"/>
              </w:rPr>
              <w:t xml:space="preserve"> </w:t>
            </w:r>
            <w:proofErr w:type="spellStart"/>
            <w:r w:rsidRPr="00590B73">
              <w:rPr>
                <w:sz w:val="20"/>
                <w:szCs w:val="20"/>
                <w:lang w:val="ru-KZ"/>
              </w:rPr>
              <w:t>пайдалануды</w:t>
            </w:r>
            <w:proofErr w:type="spellEnd"/>
            <w:r w:rsidRPr="00590B73">
              <w:rPr>
                <w:sz w:val="20"/>
                <w:szCs w:val="20"/>
                <w:lang w:val="ru-KZ"/>
              </w:rPr>
              <w:t xml:space="preserve"> </w:t>
            </w:r>
            <w:proofErr w:type="spellStart"/>
            <w:r w:rsidRPr="00590B73">
              <w:rPr>
                <w:sz w:val="20"/>
                <w:szCs w:val="20"/>
                <w:lang w:val="ru-KZ"/>
              </w:rPr>
              <w:t>айқындап</w:t>
            </w:r>
            <w:proofErr w:type="spellEnd"/>
            <w:r w:rsidRPr="00590B73">
              <w:rPr>
                <w:sz w:val="20"/>
                <w:szCs w:val="20"/>
                <w:lang w:val="ru-KZ"/>
              </w:rPr>
              <w:t xml:space="preserve"> </w:t>
            </w:r>
            <w:proofErr w:type="spellStart"/>
            <w:r w:rsidRPr="00590B73">
              <w:rPr>
                <w:sz w:val="20"/>
                <w:szCs w:val="20"/>
                <w:lang w:val="ru-KZ"/>
              </w:rPr>
              <w:t>көрсетеді</w:t>
            </w:r>
            <w:proofErr w:type="spellEnd"/>
          </w:p>
          <w:p w14:paraId="764CCBDD" w14:textId="3CEEC794" w:rsidR="00590B73" w:rsidRPr="00590B73" w:rsidRDefault="00590B73" w:rsidP="00590B73">
            <w:pPr>
              <w:jc w:val="both"/>
              <w:rPr>
                <w:sz w:val="20"/>
                <w:szCs w:val="20"/>
                <w:lang w:val="ru-KZ"/>
              </w:rPr>
            </w:pPr>
          </w:p>
        </w:tc>
        <w:tc>
          <w:tcPr>
            <w:tcW w:w="5386" w:type="dxa"/>
            <w:gridSpan w:val="5"/>
            <w:vMerge w:val="restart"/>
            <w:shd w:val="clear" w:color="auto" w:fill="auto"/>
          </w:tcPr>
          <w:p w14:paraId="5879C474" w14:textId="0D3FBD00" w:rsidR="00590B73" w:rsidRPr="00182515" w:rsidRDefault="00590B73" w:rsidP="00590B73">
            <w:pPr>
              <w:pStyle w:val="ad"/>
              <w:tabs>
                <w:tab w:val="left" w:pos="166"/>
              </w:tabs>
              <w:ind w:left="0"/>
              <w:jc w:val="both"/>
              <w:rPr>
                <w:sz w:val="20"/>
                <w:szCs w:val="20"/>
                <w:lang w:val="kk-KZ"/>
              </w:rPr>
            </w:pPr>
            <w:r w:rsidRPr="00182515">
              <w:rPr>
                <w:sz w:val="20"/>
                <w:szCs w:val="20"/>
                <w:lang w:val="kk-KZ"/>
              </w:rPr>
              <w:t>1. Білім беру саласындағы нормативтік-құқықтық актілерге және кәсіби этика нормаларына сәйкес кәсіби педагогикалық қызметті жүзеге асыру және оңтайландыру</w:t>
            </w:r>
          </w:p>
        </w:tc>
        <w:tc>
          <w:tcPr>
            <w:tcW w:w="2693" w:type="dxa"/>
            <w:gridSpan w:val="2"/>
            <w:shd w:val="clear" w:color="auto" w:fill="auto"/>
          </w:tcPr>
          <w:p w14:paraId="04B1E2A6" w14:textId="312E7D86" w:rsidR="00590B73" w:rsidRPr="00E752BF" w:rsidRDefault="00590B73" w:rsidP="00590B73">
            <w:pPr>
              <w:pStyle w:val="ad"/>
              <w:numPr>
                <w:ilvl w:val="1"/>
                <w:numId w:val="8"/>
              </w:numPr>
              <w:ind w:left="27" w:firstLine="0"/>
              <w:rPr>
                <w:sz w:val="20"/>
                <w:szCs w:val="20"/>
                <w:lang w:val="kk-KZ"/>
              </w:rPr>
            </w:pPr>
            <w:r w:rsidRPr="00E752BF">
              <w:rPr>
                <w:sz w:val="20"/>
                <w:szCs w:val="20"/>
                <w:lang w:val="kk-KZ"/>
              </w:rPr>
              <w:t>ЖОО-ның тұтас педагогикалық процесінің мазмұнын түсіну</w:t>
            </w:r>
          </w:p>
          <w:p w14:paraId="5272881B" w14:textId="679429E7" w:rsidR="00590B73" w:rsidRPr="00E752BF" w:rsidRDefault="00590B73" w:rsidP="00590B73">
            <w:pPr>
              <w:pStyle w:val="ad"/>
              <w:ind w:left="27"/>
              <w:rPr>
                <w:sz w:val="20"/>
                <w:szCs w:val="20"/>
                <w:lang w:val="kk-KZ"/>
              </w:rPr>
            </w:pPr>
          </w:p>
        </w:tc>
      </w:tr>
      <w:tr w:rsidR="00590B73" w:rsidRPr="005B06D4" w14:paraId="23C41C40" w14:textId="77777777" w:rsidTr="00E752BF">
        <w:trPr>
          <w:trHeight w:val="1155"/>
        </w:trPr>
        <w:tc>
          <w:tcPr>
            <w:tcW w:w="2411" w:type="dxa"/>
            <w:vMerge/>
          </w:tcPr>
          <w:p w14:paraId="3630F8BE" w14:textId="77777777" w:rsidR="00590B73" w:rsidRPr="008F66D7" w:rsidRDefault="00590B73" w:rsidP="00590B73">
            <w:pPr>
              <w:jc w:val="both"/>
              <w:rPr>
                <w:b/>
                <w:sz w:val="20"/>
                <w:szCs w:val="20"/>
                <w:lang w:val="kk-KZ"/>
              </w:rPr>
            </w:pPr>
          </w:p>
        </w:tc>
        <w:tc>
          <w:tcPr>
            <w:tcW w:w="5386" w:type="dxa"/>
            <w:gridSpan w:val="5"/>
            <w:vMerge/>
          </w:tcPr>
          <w:p w14:paraId="0FC364CC" w14:textId="77777777" w:rsidR="00590B73" w:rsidRPr="008F66D7" w:rsidRDefault="00590B73" w:rsidP="00590B73">
            <w:pPr>
              <w:jc w:val="both"/>
              <w:rPr>
                <w:sz w:val="20"/>
                <w:szCs w:val="20"/>
                <w:lang w:val="kk-KZ"/>
              </w:rPr>
            </w:pPr>
          </w:p>
        </w:tc>
        <w:tc>
          <w:tcPr>
            <w:tcW w:w="2693" w:type="dxa"/>
            <w:gridSpan w:val="2"/>
            <w:shd w:val="clear" w:color="auto" w:fill="auto"/>
          </w:tcPr>
          <w:p w14:paraId="3A18623A" w14:textId="3E50CFD8" w:rsidR="00590B73" w:rsidRPr="00590B73" w:rsidRDefault="00590B73" w:rsidP="00590B73">
            <w:pPr>
              <w:pStyle w:val="ad"/>
              <w:numPr>
                <w:ilvl w:val="1"/>
                <w:numId w:val="8"/>
              </w:numPr>
              <w:ind w:left="27" w:firstLine="0"/>
              <w:rPr>
                <w:sz w:val="20"/>
                <w:szCs w:val="20"/>
                <w:lang w:val="kk-KZ"/>
              </w:rPr>
            </w:pPr>
            <w:r w:rsidRPr="00E752BF">
              <w:rPr>
                <w:sz w:val="20"/>
                <w:szCs w:val="20"/>
                <w:lang w:val="kk-KZ"/>
              </w:rPr>
              <w:t xml:space="preserve"> кәсіби өзара іс-қимылды ұйымдастырудың психологиялық-педагогикалық негіздерін білу;  </w:t>
            </w:r>
          </w:p>
          <w:p w14:paraId="55FE9C6E" w14:textId="7836F83E" w:rsidR="00590B73" w:rsidRPr="00590B73" w:rsidRDefault="00590B73" w:rsidP="00590B73">
            <w:pPr>
              <w:ind w:left="27"/>
              <w:rPr>
                <w:sz w:val="20"/>
                <w:szCs w:val="20"/>
                <w:lang w:val="kk-KZ"/>
              </w:rPr>
            </w:pPr>
          </w:p>
        </w:tc>
      </w:tr>
      <w:tr w:rsidR="00590B73" w:rsidRPr="005B06D4" w14:paraId="5932BD0F" w14:textId="77777777" w:rsidTr="04599562">
        <w:trPr>
          <w:trHeight w:val="76"/>
        </w:trPr>
        <w:tc>
          <w:tcPr>
            <w:tcW w:w="2411" w:type="dxa"/>
            <w:vMerge/>
          </w:tcPr>
          <w:p w14:paraId="067C6DC4" w14:textId="77777777" w:rsidR="00590B73" w:rsidRPr="00590B73" w:rsidRDefault="00590B73" w:rsidP="00590B7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2A24C95" w:rsidR="00590B73" w:rsidRPr="00590B73" w:rsidRDefault="00590B73" w:rsidP="00590B73">
            <w:pPr>
              <w:jc w:val="both"/>
              <w:rPr>
                <w:sz w:val="20"/>
                <w:szCs w:val="20"/>
                <w:lang w:val="kk-KZ"/>
              </w:rPr>
            </w:pPr>
            <w:r w:rsidRPr="00590B73">
              <w:rPr>
                <w:sz w:val="20"/>
                <w:szCs w:val="20"/>
                <w:lang w:val="kk-KZ"/>
              </w:rPr>
              <w:t>2.</w:t>
            </w:r>
            <w:r w:rsidRPr="00590B73">
              <w:rPr>
                <w:lang w:val="kk-KZ"/>
              </w:rPr>
              <w:t xml:space="preserve"> </w:t>
            </w:r>
            <w:r w:rsidRPr="00590B73">
              <w:rPr>
                <w:sz w:val="20"/>
                <w:szCs w:val="20"/>
                <w:lang w:val="kk-KZ"/>
              </w:rPr>
              <w:t>Оқушылармен супервайзерлік сессиялар көрсетуді ұйымдастыруды, оқу-тәрбие процесінде, оның ішінде ерекше білім беру қажеттіліктерінде анықталған қарым-қатынас проблемаларын жобалауға қабілетті.</w:t>
            </w:r>
          </w:p>
        </w:tc>
        <w:tc>
          <w:tcPr>
            <w:tcW w:w="2693" w:type="dxa"/>
            <w:gridSpan w:val="2"/>
            <w:shd w:val="clear" w:color="auto" w:fill="auto"/>
          </w:tcPr>
          <w:p w14:paraId="01B00815" w14:textId="73D0D2E8" w:rsidR="00590B73" w:rsidRPr="00590B73" w:rsidRDefault="00590B73" w:rsidP="00590B73">
            <w:pPr>
              <w:ind w:left="27"/>
              <w:rPr>
                <w:sz w:val="20"/>
                <w:szCs w:val="20"/>
                <w:lang w:val="kk-KZ"/>
              </w:rPr>
            </w:pPr>
            <w:r w:rsidRPr="00E752BF">
              <w:rPr>
                <w:sz w:val="20"/>
                <w:szCs w:val="20"/>
                <w:lang w:val="kk-KZ"/>
              </w:rPr>
              <w:t>1.3 кәсіби қызмет саласындағы даму әдістері мен технологиялары; принциптері</w:t>
            </w:r>
            <w:r>
              <w:rPr>
                <w:sz w:val="20"/>
                <w:szCs w:val="20"/>
                <w:lang w:val="kk-KZ"/>
              </w:rPr>
              <w:t xml:space="preserve">, </w:t>
            </w:r>
            <w:r w:rsidRPr="00E752BF">
              <w:rPr>
                <w:sz w:val="20"/>
                <w:szCs w:val="20"/>
                <w:lang w:val="kk-KZ"/>
              </w:rPr>
              <w:t>кәсіби этика;</w:t>
            </w:r>
          </w:p>
        </w:tc>
      </w:tr>
      <w:tr w:rsidR="00590B73" w:rsidRPr="005B06D4" w14:paraId="6FD9613F" w14:textId="77777777" w:rsidTr="04599562">
        <w:trPr>
          <w:trHeight w:val="76"/>
        </w:trPr>
        <w:tc>
          <w:tcPr>
            <w:tcW w:w="2411" w:type="dxa"/>
            <w:vMerge/>
          </w:tcPr>
          <w:p w14:paraId="0A8BC178" w14:textId="77777777" w:rsidR="00590B73" w:rsidRPr="00590B73" w:rsidRDefault="00590B73" w:rsidP="00590B73">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590B73" w:rsidRPr="00590B73" w:rsidRDefault="00590B73" w:rsidP="00590B73">
            <w:pPr>
              <w:jc w:val="both"/>
              <w:rPr>
                <w:sz w:val="20"/>
                <w:szCs w:val="20"/>
                <w:lang w:val="kk-KZ"/>
              </w:rPr>
            </w:pPr>
          </w:p>
        </w:tc>
        <w:tc>
          <w:tcPr>
            <w:tcW w:w="2693" w:type="dxa"/>
            <w:gridSpan w:val="2"/>
            <w:shd w:val="clear" w:color="auto" w:fill="auto"/>
          </w:tcPr>
          <w:p w14:paraId="6745CFE1" w14:textId="7ADEF241"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2.1 бақылаудың негізгі стильдері мен формаларын, функцияларын; ақпараттық-коммуникациялық технологиялардың заманауи құралдарын қолдануды; оқу және тәрбие қызметінің әдіснамалық негіздерін біледі.</w:t>
            </w:r>
          </w:p>
          <w:p w14:paraId="79A2A679" w14:textId="7C44EA56"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 xml:space="preserve">2.2 супервизор процесінде супервизор рөлін орындауда супервизорлық қатынастарды ұйымдастыру </w:t>
            </w:r>
            <w:r w:rsidRPr="00590B73">
              <w:rPr>
                <w:color w:val="000000"/>
                <w:sz w:val="20"/>
                <w:szCs w:val="20"/>
                <w:lang w:val="kk-KZ"/>
              </w:rPr>
              <w:lastRenderedPageBreak/>
              <w:t>әдістемесін, ғылыми-әдістемелік оқу материалдарын әзірлеуге бейімделу тәжірибесін меңгерген.</w:t>
            </w:r>
          </w:p>
        </w:tc>
      </w:tr>
      <w:tr w:rsidR="00590B73" w:rsidRPr="005B06D4" w14:paraId="3950734B" w14:textId="77777777" w:rsidTr="04599562">
        <w:trPr>
          <w:trHeight w:val="84"/>
        </w:trPr>
        <w:tc>
          <w:tcPr>
            <w:tcW w:w="2411" w:type="dxa"/>
            <w:vMerge/>
          </w:tcPr>
          <w:p w14:paraId="7A6DE0DD" w14:textId="77777777" w:rsidR="00590B73" w:rsidRPr="00590B73" w:rsidRDefault="00590B73" w:rsidP="00590B7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1C297FE" w:rsidR="00590B73" w:rsidRPr="00590B73" w:rsidRDefault="00590B73" w:rsidP="00590B73">
            <w:pPr>
              <w:jc w:val="both"/>
              <w:rPr>
                <w:sz w:val="20"/>
                <w:szCs w:val="20"/>
                <w:lang w:val="kk-KZ"/>
              </w:rPr>
            </w:pPr>
            <w:r w:rsidRPr="00590B73">
              <w:rPr>
                <w:sz w:val="20"/>
                <w:szCs w:val="20"/>
                <w:lang w:val="kk-KZ"/>
              </w:rPr>
              <w:t>3.</w:t>
            </w:r>
            <w:r w:rsidRPr="00590B73">
              <w:rPr>
                <w:lang w:val="kk-KZ"/>
              </w:rPr>
              <w:t xml:space="preserve"> </w:t>
            </w:r>
            <w:r w:rsidRPr="00590B73">
              <w:rPr>
                <w:sz w:val="20"/>
                <w:szCs w:val="20"/>
                <w:lang w:val="kk-KZ"/>
              </w:rPr>
              <w:t>Қадағалау түрлерін іс жүзінде қолдана отырып, супервайзерлік сессияны құруға қабілетті. Супервайзерлік қатынастарға әсер ететін факторларды анықтай отырып, тәлімгерлік және оқыту бақылауларын әзірлеу және жүзеге асыру.</w:t>
            </w:r>
          </w:p>
        </w:tc>
        <w:tc>
          <w:tcPr>
            <w:tcW w:w="2693" w:type="dxa"/>
            <w:gridSpan w:val="2"/>
            <w:shd w:val="clear" w:color="auto" w:fill="auto"/>
          </w:tcPr>
          <w:p w14:paraId="15150FB5" w14:textId="37C8A831"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3.1</w:t>
            </w:r>
            <w:r w:rsidRPr="00590B73">
              <w:rPr>
                <w:lang w:val="kk-KZ"/>
              </w:rPr>
              <w:t xml:space="preserve"> </w:t>
            </w:r>
            <w:r w:rsidRPr="00590B73">
              <w:rPr>
                <w:color w:val="000000"/>
                <w:sz w:val="20"/>
                <w:szCs w:val="20"/>
                <w:lang w:val="kk-KZ"/>
              </w:rPr>
              <w:t xml:space="preserve">3.1 супервайзердің сарапшы ретінде жұмыс істеуінің негізгі тәсілдерін біледі: мақсаттарға жетуді бақылайды, прогресті бақылайды </w:t>
            </w:r>
          </w:p>
          <w:p w14:paraId="64083C6A" w14:textId="77777777"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клиенттің жеке қасиеттерінің өзгеруі.</w:t>
            </w:r>
          </w:p>
          <w:p w14:paraId="2B02880C" w14:textId="77777777"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 xml:space="preserve">3.2 кеңесші рөлдерін орындай алады: оқушылардың топтық жұмысын ұйымдастырады, келісілген пікірталас тақырыптарын таңдайды. </w:t>
            </w:r>
          </w:p>
          <w:p w14:paraId="31021E48" w14:textId="2EBA7FC6" w:rsidR="00590B73" w:rsidRPr="00590B73" w:rsidRDefault="00590B73" w:rsidP="00590B73">
            <w:pPr>
              <w:pBdr>
                <w:top w:val="nil"/>
                <w:left w:val="nil"/>
                <w:bottom w:val="nil"/>
                <w:right w:val="nil"/>
                <w:between w:val="nil"/>
              </w:pBdr>
              <w:jc w:val="both"/>
              <w:rPr>
                <w:color w:val="000000"/>
                <w:sz w:val="20"/>
                <w:szCs w:val="20"/>
                <w:lang w:val="kk-KZ"/>
              </w:rPr>
            </w:pPr>
          </w:p>
        </w:tc>
      </w:tr>
      <w:tr w:rsidR="00590B73" w:rsidRPr="005B06D4" w14:paraId="219BA814" w14:textId="77777777" w:rsidTr="04599562">
        <w:trPr>
          <w:trHeight w:val="84"/>
        </w:trPr>
        <w:tc>
          <w:tcPr>
            <w:tcW w:w="2411" w:type="dxa"/>
            <w:vMerge/>
          </w:tcPr>
          <w:p w14:paraId="5E63D47E" w14:textId="77777777" w:rsidR="00590B73" w:rsidRPr="00590B73" w:rsidRDefault="00590B73" w:rsidP="00590B7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590B73" w:rsidRPr="00590B73" w:rsidRDefault="00590B73" w:rsidP="00590B73">
            <w:pPr>
              <w:jc w:val="both"/>
              <w:rPr>
                <w:sz w:val="20"/>
                <w:szCs w:val="20"/>
                <w:lang w:val="kk-KZ"/>
              </w:rPr>
            </w:pPr>
          </w:p>
        </w:tc>
        <w:tc>
          <w:tcPr>
            <w:tcW w:w="2693" w:type="dxa"/>
            <w:gridSpan w:val="2"/>
            <w:shd w:val="clear" w:color="auto" w:fill="auto"/>
          </w:tcPr>
          <w:p w14:paraId="2A693825" w14:textId="6A7A2003" w:rsidR="00590B73" w:rsidRPr="00590B73" w:rsidRDefault="00590B73" w:rsidP="00590B73">
            <w:pPr>
              <w:pBdr>
                <w:top w:val="nil"/>
                <w:left w:val="nil"/>
                <w:bottom w:val="nil"/>
                <w:right w:val="nil"/>
                <w:between w:val="nil"/>
              </w:pBdr>
              <w:jc w:val="both"/>
              <w:rPr>
                <w:color w:val="000000"/>
                <w:sz w:val="20"/>
                <w:szCs w:val="20"/>
                <w:lang w:val="kk-KZ"/>
              </w:rPr>
            </w:pPr>
            <w:r w:rsidRPr="00590B73">
              <w:rPr>
                <w:color w:val="000000"/>
                <w:sz w:val="20"/>
                <w:szCs w:val="20"/>
                <w:lang w:val="kk-KZ"/>
              </w:rPr>
              <w:t>3.3 әкімші-супервайзер функциясын орындайды: клиент пен маман арасындағы қайшылықтарды жояды, ережелер мен келісімшарттық келісімдердің сәйкестігіне мониторинг жүргізеді.</w:t>
            </w:r>
          </w:p>
        </w:tc>
      </w:tr>
      <w:tr w:rsidR="00590B73" w:rsidRPr="005B06D4" w14:paraId="0401B6E3" w14:textId="77777777" w:rsidTr="04599562">
        <w:trPr>
          <w:trHeight w:val="76"/>
        </w:trPr>
        <w:tc>
          <w:tcPr>
            <w:tcW w:w="2411" w:type="dxa"/>
            <w:vMerge/>
          </w:tcPr>
          <w:p w14:paraId="1BFECDCB" w14:textId="77777777" w:rsidR="00590B73" w:rsidRPr="00590B73" w:rsidRDefault="00590B73" w:rsidP="00590B7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0F14B4E" w:rsidR="00590B73" w:rsidRPr="00590B73" w:rsidRDefault="00590B73" w:rsidP="00590B73">
            <w:pPr>
              <w:jc w:val="both"/>
              <w:rPr>
                <w:sz w:val="20"/>
                <w:szCs w:val="20"/>
                <w:lang w:val="kk-KZ"/>
              </w:rPr>
            </w:pPr>
            <w:r w:rsidRPr="00590B73">
              <w:rPr>
                <w:sz w:val="20"/>
                <w:szCs w:val="20"/>
                <w:lang w:val="kk-KZ"/>
              </w:rPr>
              <w:t>4.</w:t>
            </w:r>
            <w:r w:rsidRPr="00590B73">
              <w:rPr>
                <w:lang w:val="kk-KZ"/>
              </w:rPr>
              <w:t xml:space="preserve"> </w:t>
            </w:r>
            <w:r w:rsidRPr="00590B73">
              <w:rPr>
                <w:sz w:val="20"/>
                <w:szCs w:val="20"/>
                <w:lang w:val="kk-KZ"/>
              </w:rPr>
              <w:t>Эксперименттік деректерді жобалауға және пайдалануға қабілетті;</w:t>
            </w:r>
            <w:r>
              <w:rPr>
                <w:sz w:val="20"/>
                <w:szCs w:val="20"/>
                <w:lang w:val="kk-KZ"/>
              </w:rPr>
              <w:t xml:space="preserve"> </w:t>
            </w:r>
            <w:r w:rsidRPr="00590B73">
              <w:rPr>
                <w:sz w:val="20"/>
                <w:szCs w:val="20"/>
                <w:lang w:val="kk-KZ"/>
              </w:rPr>
              <w:t>байланыс жүйесі; маман мен супервайзердің супервайзерлік сессияға қатысу процесін зерттеу.</w:t>
            </w:r>
          </w:p>
        </w:tc>
        <w:tc>
          <w:tcPr>
            <w:tcW w:w="2693" w:type="dxa"/>
            <w:gridSpan w:val="2"/>
            <w:shd w:val="clear" w:color="auto" w:fill="auto"/>
          </w:tcPr>
          <w:p w14:paraId="2B034C36" w14:textId="16959CB3" w:rsidR="00590B73" w:rsidRPr="00590B73" w:rsidRDefault="00590B73" w:rsidP="00590B73">
            <w:pPr>
              <w:jc w:val="both"/>
              <w:rPr>
                <w:sz w:val="20"/>
                <w:szCs w:val="20"/>
                <w:lang w:val="kk-KZ"/>
              </w:rPr>
            </w:pPr>
            <w:r w:rsidRPr="00590B73">
              <w:rPr>
                <w:sz w:val="20"/>
                <w:szCs w:val="20"/>
                <w:lang w:val="kk-KZ"/>
              </w:rPr>
              <w:t>4.1</w:t>
            </w:r>
            <w:r w:rsidRPr="00590B73">
              <w:rPr>
                <w:lang w:val="kk-KZ"/>
              </w:rPr>
              <w:t xml:space="preserve"> </w:t>
            </w:r>
            <w:r w:rsidRPr="00590B73">
              <w:rPr>
                <w:sz w:val="20"/>
                <w:szCs w:val="20"/>
                <w:lang w:val="kk-KZ"/>
              </w:rPr>
              <w:t>4.1 қадағалау моделін қолданудың теориялық негіздерін, олардың даму деңгейлерін анықтай отырып, дамытушы, спецификалық-бағдарланған, интегративті, интегративті ретінде біледі.</w:t>
            </w:r>
          </w:p>
          <w:p w14:paraId="388F7C86" w14:textId="77777777" w:rsidR="00590B73" w:rsidRPr="00590B73" w:rsidRDefault="00590B73" w:rsidP="00590B73">
            <w:pPr>
              <w:jc w:val="both"/>
              <w:rPr>
                <w:sz w:val="20"/>
                <w:szCs w:val="20"/>
                <w:lang w:val="kk-KZ"/>
              </w:rPr>
            </w:pPr>
            <w:r w:rsidRPr="00590B73">
              <w:rPr>
                <w:sz w:val="20"/>
                <w:szCs w:val="20"/>
                <w:lang w:val="kk-KZ"/>
              </w:rPr>
              <w:t xml:space="preserve">4.2 кәсіби дайындық пен теориялық бағдар көрсете отырып, бақыланатын маманға арналған даму аймақтарын ажыратады. </w:t>
            </w:r>
          </w:p>
          <w:p w14:paraId="73A8F067" w14:textId="77777777" w:rsidR="00590B73" w:rsidRPr="00590B73" w:rsidRDefault="00590B73" w:rsidP="00590B73">
            <w:pPr>
              <w:jc w:val="both"/>
              <w:rPr>
                <w:sz w:val="20"/>
                <w:szCs w:val="20"/>
                <w:lang w:val="kk-KZ"/>
              </w:rPr>
            </w:pPr>
            <w:r w:rsidRPr="00590B73">
              <w:rPr>
                <w:sz w:val="20"/>
                <w:szCs w:val="20"/>
                <w:lang w:val="kk-KZ"/>
              </w:rPr>
              <w:t>4.3 клиенттің мәселелерін шешуде жеке тәсіл әдістерін түсіндіреді.</w:t>
            </w:r>
          </w:p>
          <w:p w14:paraId="6D5F81C1" w14:textId="0223946D" w:rsidR="00590B73" w:rsidRPr="00590B73" w:rsidRDefault="00590B73" w:rsidP="00590B73">
            <w:pPr>
              <w:jc w:val="both"/>
              <w:rPr>
                <w:sz w:val="20"/>
                <w:szCs w:val="20"/>
                <w:lang w:val="kk-KZ"/>
              </w:rPr>
            </w:pPr>
            <w:r w:rsidRPr="00590B73">
              <w:rPr>
                <w:sz w:val="20"/>
                <w:szCs w:val="20"/>
                <w:lang w:val="kk-KZ"/>
              </w:rPr>
              <w:t xml:space="preserve">4.4 клиенттің мәселелерін шешу үшін модельдерді құрылымдайды </w:t>
            </w:r>
          </w:p>
        </w:tc>
      </w:tr>
      <w:tr w:rsidR="00590B73" w:rsidRPr="005B06D4" w14:paraId="2D269C42" w14:textId="77777777" w:rsidTr="04599562">
        <w:trPr>
          <w:trHeight w:val="76"/>
        </w:trPr>
        <w:tc>
          <w:tcPr>
            <w:tcW w:w="2411" w:type="dxa"/>
            <w:vMerge/>
          </w:tcPr>
          <w:p w14:paraId="50D1D9FC" w14:textId="77777777" w:rsidR="00590B73" w:rsidRPr="00590B73" w:rsidRDefault="00590B73" w:rsidP="00590B7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590B73" w:rsidRPr="00590B73" w:rsidRDefault="00590B73" w:rsidP="00590B73">
            <w:pPr>
              <w:jc w:val="both"/>
              <w:rPr>
                <w:sz w:val="20"/>
                <w:szCs w:val="20"/>
                <w:lang w:val="kk-KZ"/>
              </w:rPr>
            </w:pPr>
          </w:p>
        </w:tc>
        <w:tc>
          <w:tcPr>
            <w:tcW w:w="2693" w:type="dxa"/>
            <w:gridSpan w:val="2"/>
            <w:shd w:val="clear" w:color="auto" w:fill="auto"/>
          </w:tcPr>
          <w:p w14:paraId="4C31CA31" w14:textId="0179FB09" w:rsidR="00590B73" w:rsidRPr="00590B73" w:rsidRDefault="00590B73" w:rsidP="00590B73">
            <w:pPr>
              <w:jc w:val="both"/>
              <w:rPr>
                <w:sz w:val="20"/>
                <w:szCs w:val="20"/>
                <w:lang w:val="kk-KZ"/>
              </w:rPr>
            </w:pPr>
            <w:r w:rsidRPr="00590B73">
              <w:rPr>
                <w:sz w:val="20"/>
                <w:szCs w:val="20"/>
                <w:lang w:val="kk-KZ"/>
              </w:rPr>
              <w:t>4.5 супервайзер мен супервайзердің мақсатты орнатылуын талдайды</w:t>
            </w:r>
          </w:p>
        </w:tc>
      </w:tr>
      <w:tr w:rsidR="00590B73" w:rsidRPr="005B06D4" w14:paraId="019F5053" w14:textId="77777777" w:rsidTr="04599562">
        <w:trPr>
          <w:trHeight w:val="76"/>
        </w:trPr>
        <w:tc>
          <w:tcPr>
            <w:tcW w:w="2411" w:type="dxa"/>
            <w:vMerge/>
          </w:tcPr>
          <w:p w14:paraId="01E72214" w14:textId="77777777" w:rsidR="00590B73" w:rsidRPr="00590B73" w:rsidRDefault="00590B73" w:rsidP="00590B7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D264FB3" w:rsidR="00590B73" w:rsidRPr="00590B73" w:rsidRDefault="00590B73" w:rsidP="00590B73">
            <w:pPr>
              <w:jc w:val="both"/>
              <w:rPr>
                <w:sz w:val="20"/>
                <w:szCs w:val="20"/>
                <w:lang w:val="kk-KZ"/>
              </w:rPr>
            </w:pPr>
            <w:r w:rsidRPr="00590B73">
              <w:rPr>
                <w:sz w:val="20"/>
                <w:szCs w:val="20"/>
                <w:lang w:val="kk-KZ"/>
              </w:rPr>
              <w:t>5.</w:t>
            </w:r>
            <w:r w:rsidRPr="00590B73">
              <w:rPr>
                <w:lang w:val="kk-KZ"/>
              </w:rPr>
              <w:t xml:space="preserve"> </w:t>
            </w:r>
            <w:r w:rsidRPr="00590B73">
              <w:rPr>
                <w:sz w:val="20"/>
                <w:szCs w:val="20"/>
                <w:lang w:val="kk-KZ"/>
              </w:rPr>
              <w:t>Супервайзерді оқыту және кәсіби дамыту бағдарламаларын әзірлеуге қабілетті</w:t>
            </w:r>
          </w:p>
        </w:tc>
        <w:tc>
          <w:tcPr>
            <w:tcW w:w="2693" w:type="dxa"/>
            <w:gridSpan w:val="2"/>
            <w:shd w:val="clear" w:color="auto" w:fill="auto"/>
          </w:tcPr>
          <w:p w14:paraId="02B211A0" w14:textId="0DDD678F" w:rsidR="00590B73" w:rsidRPr="00590B73" w:rsidRDefault="00590B73" w:rsidP="00590B73">
            <w:pPr>
              <w:jc w:val="both"/>
              <w:rPr>
                <w:sz w:val="20"/>
                <w:szCs w:val="20"/>
                <w:lang w:val="kk-KZ"/>
              </w:rPr>
            </w:pPr>
            <w:r w:rsidRPr="00590B73">
              <w:rPr>
                <w:sz w:val="20"/>
                <w:szCs w:val="20"/>
                <w:lang w:val="kk-KZ"/>
              </w:rPr>
              <w:t>5.1</w:t>
            </w:r>
            <w:r w:rsidRPr="00590B73">
              <w:rPr>
                <w:lang w:val="kk-KZ"/>
              </w:rPr>
              <w:t xml:space="preserve"> </w:t>
            </w:r>
            <w:r w:rsidRPr="00590B73">
              <w:rPr>
                <w:sz w:val="20"/>
                <w:szCs w:val="20"/>
                <w:lang w:val="kk-KZ"/>
              </w:rPr>
              <w:t>5.1.</w:t>
            </w:r>
            <w:r w:rsidRPr="00590B73">
              <w:rPr>
                <w:sz w:val="20"/>
                <w:szCs w:val="20"/>
                <w:lang w:val="kk-KZ"/>
              </w:rPr>
              <w:tab/>
              <w:t>алдыңғы қадағалау тәжірибесін талдау талаптарын біледі</w:t>
            </w:r>
          </w:p>
          <w:p w14:paraId="045ACF37" w14:textId="77777777" w:rsidR="00590B73" w:rsidRPr="00590B73" w:rsidRDefault="00590B73" w:rsidP="00590B73">
            <w:pPr>
              <w:jc w:val="both"/>
              <w:rPr>
                <w:sz w:val="20"/>
                <w:szCs w:val="20"/>
                <w:lang w:val="kk-KZ"/>
              </w:rPr>
            </w:pPr>
            <w:r w:rsidRPr="00590B73">
              <w:rPr>
                <w:sz w:val="20"/>
                <w:szCs w:val="20"/>
                <w:lang w:val="kk-KZ"/>
              </w:rPr>
              <w:t>5.2.</w:t>
            </w:r>
            <w:r w:rsidRPr="00590B73">
              <w:rPr>
                <w:sz w:val="20"/>
                <w:szCs w:val="20"/>
                <w:lang w:val="kk-KZ"/>
              </w:rPr>
              <w:tab/>
              <w:t>өзін өзі бағалау және оқу қажеттіліктерін анықтау критерийлері мен құралдарын анықтайды</w:t>
            </w:r>
          </w:p>
          <w:p w14:paraId="2ACC2B47" w14:textId="77777777" w:rsidR="00590B73" w:rsidRPr="00590B73" w:rsidRDefault="00590B73" w:rsidP="00590B73">
            <w:pPr>
              <w:jc w:val="both"/>
              <w:rPr>
                <w:sz w:val="20"/>
                <w:szCs w:val="20"/>
                <w:lang w:val="kk-KZ"/>
              </w:rPr>
            </w:pPr>
            <w:r w:rsidRPr="00590B73">
              <w:rPr>
                <w:sz w:val="20"/>
                <w:szCs w:val="20"/>
                <w:lang w:val="kk-KZ"/>
              </w:rPr>
              <w:t>5.3.</w:t>
            </w:r>
            <w:r w:rsidRPr="00590B73">
              <w:rPr>
                <w:sz w:val="20"/>
                <w:szCs w:val="20"/>
                <w:lang w:val="kk-KZ"/>
              </w:rPr>
              <w:tab/>
              <w:t>оқу процесінің тәжірибеге бағытталған және эксперименттік бағытын біріктіреді</w:t>
            </w:r>
          </w:p>
          <w:p w14:paraId="43B49405" w14:textId="26EB50FF" w:rsidR="00590B73" w:rsidRPr="00590B73" w:rsidRDefault="00590B73" w:rsidP="00590B73">
            <w:pPr>
              <w:jc w:val="both"/>
              <w:rPr>
                <w:sz w:val="20"/>
                <w:szCs w:val="20"/>
                <w:lang w:val="kk-KZ"/>
              </w:rPr>
            </w:pPr>
            <w:r w:rsidRPr="00590B73">
              <w:rPr>
                <w:sz w:val="20"/>
                <w:szCs w:val="20"/>
                <w:lang w:val="kk-KZ"/>
              </w:rPr>
              <w:t xml:space="preserve">5.4 кері байланыс беру дағдыларын игеруге ықпал </w:t>
            </w:r>
            <w:r w:rsidRPr="00590B73">
              <w:rPr>
                <w:sz w:val="20"/>
                <w:szCs w:val="20"/>
                <w:lang w:val="kk-KZ"/>
              </w:rPr>
              <w:lastRenderedPageBreak/>
              <w:t xml:space="preserve">етеді, сенімге, ашықтыққа негізделген қатынастарды қалыптастырады. </w:t>
            </w:r>
          </w:p>
        </w:tc>
      </w:tr>
      <w:tr w:rsidR="00590B73" w:rsidRPr="005B06D4" w14:paraId="41006963" w14:textId="77777777" w:rsidTr="04599562">
        <w:trPr>
          <w:trHeight w:val="76"/>
        </w:trPr>
        <w:tc>
          <w:tcPr>
            <w:tcW w:w="2411" w:type="dxa"/>
            <w:vMerge/>
          </w:tcPr>
          <w:p w14:paraId="57D91EB9" w14:textId="77777777" w:rsidR="00590B73" w:rsidRPr="00590B73" w:rsidRDefault="00590B73" w:rsidP="00590B73">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590B73" w:rsidRPr="00590B73" w:rsidRDefault="00590B73" w:rsidP="00590B73">
            <w:pPr>
              <w:jc w:val="both"/>
              <w:rPr>
                <w:sz w:val="20"/>
                <w:szCs w:val="20"/>
                <w:lang w:val="kk-KZ"/>
              </w:rPr>
            </w:pPr>
          </w:p>
        </w:tc>
        <w:tc>
          <w:tcPr>
            <w:tcW w:w="2693" w:type="dxa"/>
            <w:gridSpan w:val="2"/>
            <w:shd w:val="clear" w:color="auto" w:fill="auto"/>
          </w:tcPr>
          <w:p w14:paraId="25DD9741" w14:textId="0361A585" w:rsidR="00590B73" w:rsidRPr="00590B73" w:rsidRDefault="00590B73" w:rsidP="00590B73">
            <w:pPr>
              <w:jc w:val="both"/>
              <w:rPr>
                <w:sz w:val="20"/>
                <w:szCs w:val="20"/>
                <w:lang w:val="kk-KZ"/>
              </w:rPr>
            </w:pPr>
            <w:r w:rsidRPr="00590B73">
              <w:rPr>
                <w:sz w:val="20"/>
                <w:szCs w:val="20"/>
                <w:lang w:val="kk-KZ"/>
              </w:rPr>
              <w:t>5.5 алынған дағдыларды қадағалау жағдайына бейімдейді</w:t>
            </w:r>
          </w:p>
        </w:tc>
      </w:tr>
      <w:tr w:rsidR="00590B73"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90B73" w:rsidRPr="003F2DC5" w:rsidRDefault="00590B73" w:rsidP="00590B7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BDAD69" w:rsidR="00590B73" w:rsidRPr="003F2DC5" w:rsidRDefault="00590B73" w:rsidP="00590B73">
            <w:pPr>
              <w:rPr>
                <w:b/>
                <w:sz w:val="20"/>
                <w:szCs w:val="20"/>
              </w:rPr>
            </w:pPr>
            <w:r>
              <w:rPr>
                <w:b/>
                <w:sz w:val="20"/>
                <w:szCs w:val="20"/>
              </w:rPr>
              <w:t xml:space="preserve">Педагогика, </w:t>
            </w:r>
            <w:r>
              <w:rPr>
                <w:b/>
                <w:sz w:val="20"/>
                <w:szCs w:val="20"/>
                <w:lang w:val="kk-KZ"/>
              </w:rPr>
              <w:t>П</w:t>
            </w:r>
            <w:proofErr w:type="spellStart"/>
            <w:r w:rsidRPr="009F57A8">
              <w:rPr>
                <w:b/>
                <w:sz w:val="20"/>
                <w:szCs w:val="20"/>
              </w:rPr>
              <w:t>едагогика</w:t>
            </w:r>
            <w:proofErr w:type="spellEnd"/>
            <w:r w:rsidRPr="009F57A8">
              <w:rPr>
                <w:b/>
                <w:sz w:val="20"/>
                <w:szCs w:val="20"/>
              </w:rPr>
              <w:t xml:space="preserve"> </w:t>
            </w:r>
            <w:proofErr w:type="spellStart"/>
            <w:r w:rsidRPr="009F57A8">
              <w:rPr>
                <w:b/>
                <w:sz w:val="20"/>
                <w:szCs w:val="20"/>
              </w:rPr>
              <w:t>тарихы</w:t>
            </w:r>
            <w:proofErr w:type="spellEnd"/>
            <w:r w:rsidRPr="009F57A8">
              <w:rPr>
                <w:b/>
                <w:sz w:val="20"/>
                <w:szCs w:val="20"/>
              </w:rPr>
              <w:t xml:space="preserve">, </w:t>
            </w:r>
            <w:proofErr w:type="spellStart"/>
            <w:r w:rsidRPr="009F57A8">
              <w:rPr>
                <w:b/>
                <w:sz w:val="20"/>
                <w:szCs w:val="20"/>
              </w:rPr>
              <w:t>Педагогикалық</w:t>
            </w:r>
            <w:proofErr w:type="spellEnd"/>
            <w:r w:rsidRPr="009F57A8">
              <w:rPr>
                <w:b/>
                <w:sz w:val="20"/>
                <w:szCs w:val="20"/>
              </w:rPr>
              <w:t xml:space="preserve"> </w:t>
            </w:r>
            <w:proofErr w:type="spellStart"/>
            <w:r w:rsidRPr="009F57A8">
              <w:rPr>
                <w:b/>
                <w:sz w:val="20"/>
                <w:szCs w:val="20"/>
              </w:rPr>
              <w:t>шеберлік</w:t>
            </w:r>
            <w:proofErr w:type="spellEnd"/>
            <w:r w:rsidRPr="009F57A8">
              <w:rPr>
                <w:b/>
                <w:sz w:val="20"/>
                <w:szCs w:val="20"/>
              </w:rPr>
              <w:t xml:space="preserve">, </w:t>
            </w:r>
            <w:proofErr w:type="spellStart"/>
            <w:r w:rsidRPr="009F57A8">
              <w:rPr>
                <w:b/>
                <w:sz w:val="20"/>
                <w:szCs w:val="20"/>
              </w:rPr>
              <w:t>Әлеуметтік</w:t>
            </w:r>
            <w:proofErr w:type="spellEnd"/>
            <w:r w:rsidRPr="009F57A8">
              <w:rPr>
                <w:b/>
                <w:sz w:val="20"/>
                <w:szCs w:val="20"/>
              </w:rPr>
              <w:t xml:space="preserve"> педагогика</w:t>
            </w:r>
          </w:p>
        </w:tc>
      </w:tr>
      <w:tr w:rsidR="00590B73" w:rsidRPr="005B06D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90B73" w:rsidRPr="008F66D7" w:rsidRDefault="00590B73" w:rsidP="00590B7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CCFA0ED" w:rsidR="00590B73" w:rsidRPr="009F57A8" w:rsidRDefault="00590B73" w:rsidP="00590B73">
            <w:pPr>
              <w:rPr>
                <w:sz w:val="20"/>
                <w:szCs w:val="20"/>
                <w:lang w:val="kk-KZ"/>
              </w:rPr>
            </w:pPr>
            <w:r w:rsidRPr="009F57A8">
              <w:rPr>
                <w:sz w:val="20"/>
                <w:szCs w:val="20"/>
                <w:lang w:val="kk-KZ"/>
              </w:rPr>
              <w:t>Психология, Психологиялық-педагогикалық пәндерді оқыту әдістемесі</w:t>
            </w:r>
          </w:p>
        </w:tc>
      </w:tr>
      <w:tr w:rsidR="00590B73"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90B73" w:rsidRPr="008F66D7" w:rsidRDefault="00590B73" w:rsidP="00590B7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779B8" w14:textId="77777777" w:rsidR="00590B73" w:rsidRDefault="00590B73" w:rsidP="00590B73">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w:t>
            </w:r>
          </w:p>
          <w:p w14:paraId="6B07D654" w14:textId="5AF78D9E" w:rsidR="00590B73" w:rsidRPr="0071373A" w:rsidRDefault="00590B73" w:rsidP="00590B73">
            <w:pPr>
              <w:rPr>
                <w:b/>
                <w:sz w:val="20"/>
                <w:szCs w:val="20"/>
                <w:lang w:val="kk-KZ"/>
              </w:rPr>
            </w:pPr>
            <w:r w:rsidRPr="00E941DF">
              <w:rPr>
                <w:b/>
                <w:bCs/>
                <w:color w:val="000000"/>
                <w:sz w:val="20"/>
                <w:szCs w:val="20"/>
                <w:lang w:val="kk-KZ"/>
              </w:rPr>
              <w:t xml:space="preserve"> </w:t>
            </w:r>
            <w:r w:rsidRPr="0071373A">
              <w:rPr>
                <w:b/>
                <w:color w:val="000000"/>
                <w:sz w:val="20"/>
                <w:szCs w:val="20"/>
                <w:lang w:val="kk-KZ"/>
              </w:rPr>
              <w:t>Негізгі әдебиеттер:</w:t>
            </w:r>
          </w:p>
          <w:p w14:paraId="7C98A2EC" w14:textId="329BBDEB" w:rsidR="00590B73" w:rsidRPr="009F57A8" w:rsidRDefault="00590B73" w:rsidP="00590B73">
            <w:pPr>
              <w:pBdr>
                <w:top w:val="nil"/>
                <w:left w:val="nil"/>
                <w:bottom w:val="nil"/>
                <w:right w:val="nil"/>
                <w:between w:val="nil"/>
              </w:pBdr>
              <w:rPr>
                <w:color w:val="000000"/>
                <w:sz w:val="20"/>
                <w:szCs w:val="20"/>
                <w:lang w:val="kk-KZ"/>
              </w:rPr>
            </w:pPr>
            <w:r w:rsidRPr="00E941DF">
              <w:rPr>
                <w:color w:val="000000"/>
                <w:sz w:val="20"/>
                <w:szCs w:val="20"/>
                <w:lang w:val="kk-KZ"/>
              </w:rPr>
              <w:t xml:space="preserve">1. </w:t>
            </w:r>
            <w:r>
              <w:rPr>
                <w:color w:val="000000"/>
                <w:sz w:val="20"/>
                <w:szCs w:val="20"/>
                <w:lang w:val="kk-KZ"/>
              </w:rPr>
              <w:t>Таубаева Ш.Т. Қ</w:t>
            </w:r>
            <w:r w:rsidRPr="009F57A8">
              <w:rPr>
                <w:color w:val="000000"/>
                <w:sz w:val="20"/>
                <w:szCs w:val="20"/>
                <w:lang w:val="kk-KZ"/>
              </w:rPr>
              <w:t xml:space="preserve">арқынды білім беру технологиялары және оларды ЖОО-ның </w:t>
            </w:r>
            <w:r>
              <w:rPr>
                <w:color w:val="000000"/>
                <w:sz w:val="20"/>
                <w:szCs w:val="20"/>
                <w:lang w:val="kk-KZ"/>
              </w:rPr>
              <w:t>бастаушы оқытушылары қолдануы: О</w:t>
            </w:r>
            <w:r w:rsidRPr="009F57A8">
              <w:rPr>
                <w:color w:val="000000"/>
                <w:sz w:val="20"/>
                <w:szCs w:val="20"/>
                <w:lang w:val="kk-KZ"/>
              </w:rPr>
              <w:t>қу-ә</w:t>
            </w:r>
            <w:r>
              <w:rPr>
                <w:color w:val="000000"/>
                <w:sz w:val="20"/>
                <w:szCs w:val="20"/>
                <w:lang w:val="kk-KZ"/>
              </w:rPr>
              <w:t>дістемелік құрал/ Ш. Таубаева, И. Бакиров, И</w:t>
            </w:r>
            <w:r w:rsidRPr="009F57A8">
              <w:rPr>
                <w:color w:val="000000"/>
                <w:sz w:val="20"/>
                <w:szCs w:val="20"/>
                <w:lang w:val="kk-KZ"/>
              </w:rPr>
              <w:t>. Мақсұтова. - Алматы: Қазақ университеті, 2020. - 500 Б.</w:t>
            </w:r>
          </w:p>
          <w:p w14:paraId="06AF39F7" w14:textId="0388846D" w:rsidR="00590B73" w:rsidRPr="009F57A8" w:rsidRDefault="00590B73" w:rsidP="00590B73">
            <w:pPr>
              <w:pBdr>
                <w:top w:val="nil"/>
                <w:left w:val="nil"/>
                <w:bottom w:val="nil"/>
                <w:right w:val="nil"/>
                <w:between w:val="nil"/>
              </w:pBdr>
              <w:rPr>
                <w:color w:val="000000"/>
                <w:sz w:val="20"/>
                <w:szCs w:val="20"/>
                <w:lang w:val="kk-KZ"/>
              </w:rPr>
            </w:pPr>
            <w:r>
              <w:rPr>
                <w:color w:val="000000"/>
                <w:sz w:val="20"/>
                <w:szCs w:val="20"/>
                <w:lang w:val="kk-KZ"/>
              </w:rPr>
              <w:t>2.</w:t>
            </w:r>
            <w:r>
              <w:rPr>
                <w:color w:val="000000"/>
                <w:sz w:val="20"/>
                <w:szCs w:val="20"/>
                <w:lang w:val="kk-KZ"/>
              </w:rPr>
              <w:tab/>
              <w:t>Кертаева Г.М.</w:t>
            </w:r>
            <w:r w:rsidRPr="009F57A8">
              <w:rPr>
                <w:color w:val="000000"/>
                <w:sz w:val="20"/>
                <w:szCs w:val="20"/>
                <w:lang w:val="kk-KZ"/>
              </w:rPr>
              <w:t>. Педагогикалық деонтология негіздері. Астана: "Фоллиант", 2016.- 232 б.</w:t>
            </w:r>
          </w:p>
          <w:p w14:paraId="0B4F6085" w14:textId="77777777" w:rsidR="00590B73" w:rsidRPr="009F57A8" w:rsidRDefault="00590B73" w:rsidP="00590B73">
            <w:pPr>
              <w:pBdr>
                <w:top w:val="nil"/>
                <w:left w:val="nil"/>
                <w:bottom w:val="nil"/>
                <w:right w:val="nil"/>
                <w:between w:val="nil"/>
              </w:pBdr>
              <w:rPr>
                <w:color w:val="000000"/>
                <w:sz w:val="20"/>
                <w:szCs w:val="20"/>
                <w:lang w:val="kk-KZ"/>
              </w:rPr>
            </w:pPr>
            <w:r w:rsidRPr="009F57A8">
              <w:rPr>
                <w:color w:val="000000"/>
                <w:sz w:val="20"/>
                <w:szCs w:val="20"/>
                <w:lang w:val="kk-KZ"/>
              </w:rPr>
              <w:t>3.</w:t>
            </w:r>
            <w:r w:rsidRPr="009F57A8">
              <w:rPr>
                <w:color w:val="000000"/>
                <w:sz w:val="20"/>
                <w:szCs w:val="20"/>
                <w:lang w:val="kk-KZ"/>
              </w:rPr>
              <w:tab/>
              <w:t>Жалпы білім беретін мектеп мұғалімдерінің кәсіби өзін-өзі жүзеге асыруы: инновациялық аспект: монография / Ш.Таубаева, к. Құдайбергенева. - Алматы: Қазақ университеті, 2017. – 174 б.</w:t>
            </w:r>
          </w:p>
          <w:p w14:paraId="7F369319" w14:textId="0B74C45D" w:rsidR="00590B73" w:rsidRPr="009F57A8" w:rsidRDefault="00590B73" w:rsidP="00590B73">
            <w:pPr>
              <w:pBdr>
                <w:top w:val="nil"/>
                <w:left w:val="nil"/>
                <w:bottom w:val="nil"/>
                <w:right w:val="nil"/>
                <w:between w:val="nil"/>
              </w:pBdr>
              <w:rPr>
                <w:color w:val="000000"/>
                <w:sz w:val="20"/>
                <w:szCs w:val="20"/>
                <w:lang w:val="kk-KZ"/>
              </w:rPr>
            </w:pPr>
            <w:r>
              <w:rPr>
                <w:color w:val="000000"/>
                <w:sz w:val="20"/>
                <w:szCs w:val="20"/>
                <w:lang w:val="kk-KZ"/>
              </w:rPr>
              <w:t>4.</w:t>
            </w:r>
            <w:r>
              <w:rPr>
                <w:color w:val="000000"/>
                <w:sz w:val="20"/>
                <w:szCs w:val="20"/>
                <w:lang w:val="kk-KZ"/>
              </w:rPr>
              <w:tab/>
              <w:t>Таубаева Ш. Т. М</w:t>
            </w:r>
            <w:r w:rsidRPr="009F57A8">
              <w:rPr>
                <w:color w:val="000000"/>
                <w:sz w:val="20"/>
                <w:szCs w:val="20"/>
                <w:lang w:val="kk-KZ"/>
              </w:rPr>
              <w:t>ұғалімнің зерттеу мәдениеті: теориядан практикаға: монография / Ш. Таубаева.- Алматы: Қазақ университеті, 2016.- 423 Б.</w:t>
            </w:r>
          </w:p>
          <w:p w14:paraId="6BB61C8B" w14:textId="6654B154" w:rsidR="00590B73" w:rsidRPr="009F57A8" w:rsidRDefault="00590B73" w:rsidP="00590B73">
            <w:pPr>
              <w:pBdr>
                <w:top w:val="nil"/>
                <w:left w:val="nil"/>
                <w:bottom w:val="nil"/>
                <w:right w:val="nil"/>
                <w:between w:val="nil"/>
              </w:pBdr>
              <w:rPr>
                <w:color w:val="000000"/>
                <w:sz w:val="20"/>
                <w:szCs w:val="20"/>
                <w:lang w:val="kk-KZ"/>
              </w:rPr>
            </w:pPr>
            <w:r>
              <w:rPr>
                <w:color w:val="000000"/>
                <w:sz w:val="20"/>
                <w:szCs w:val="20"/>
                <w:lang w:val="kk-KZ"/>
              </w:rPr>
              <w:t>5.</w:t>
            </w:r>
            <w:r>
              <w:rPr>
                <w:color w:val="000000"/>
                <w:sz w:val="20"/>
                <w:szCs w:val="20"/>
                <w:lang w:val="kk-KZ"/>
              </w:rPr>
              <w:tab/>
              <w:t>Кипнис М. Ш.К</w:t>
            </w:r>
            <w:r w:rsidRPr="009F57A8">
              <w:rPr>
                <w:color w:val="000000"/>
                <w:sz w:val="20"/>
                <w:szCs w:val="20"/>
                <w:lang w:val="kk-KZ"/>
              </w:rPr>
              <w:t>ез-келген тренингке арналған ең жақсы 150 ойын, жаттығу, трипгер / Михаил Кипнис. - Мәскеу: Басылым.: АСТ. 2020.- 384 б.</w:t>
            </w:r>
          </w:p>
          <w:p w14:paraId="4471E114" w14:textId="64319C4A" w:rsidR="00590B73" w:rsidRPr="009F57A8" w:rsidRDefault="00590B73" w:rsidP="00590B73">
            <w:pPr>
              <w:pBdr>
                <w:top w:val="nil"/>
                <w:left w:val="nil"/>
                <w:bottom w:val="nil"/>
                <w:right w:val="nil"/>
                <w:between w:val="nil"/>
              </w:pBdr>
              <w:rPr>
                <w:color w:val="000000"/>
                <w:sz w:val="20"/>
                <w:szCs w:val="20"/>
                <w:lang w:val="kk-KZ"/>
              </w:rPr>
            </w:pPr>
            <w:r>
              <w:rPr>
                <w:color w:val="000000"/>
                <w:sz w:val="20"/>
                <w:szCs w:val="20"/>
                <w:lang w:val="kk-KZ"/>
              </w:rPr>
              <w:t>6.</w:t>
            </w:r>
            <w:r>
              <w:rPr>
                <w:color w:val="000000"/>
                <w:sz w:val="20"/>
                <w:szCs w:val="20"/>
                <w:lang w:val="kk-KZ"/>
              </w:rPr>
              <w:tab/>
              <w:t>А. К</w:t>
            </w:r>
            <w:r w:rsidRPr="009F57A8">
              <w:rPr>
                <w:color w:val="000000"/>
                <w:sz w:val="20"/>
                <w:szCs w:val="20"/>
                <w:lang w:val="kk-KZ"/>
              </w:rPr>
              <w:t>. Құсайынов әлемдегі және Қ</w:t>
            </w:r>
            <w:r>
              <w:rPr>
                <w:color w:val="000000"/>
                <w:sz w:val="20"/>
                <w:szCs w:val="20"/>
                <w:lang w:val="kk-KZ"/>
              </w:rPr>
              <w:t>азақстандағы білім сапасы / А.К.</w:t>
            </w:r>
            <w:r w:rsidRPr="009F57A8">
              <w:rPr>
                <w:color w:val="000000"/>
                <w:sz w:val="20"/>
                <w:szCs w:val="20"/>
                <w:lang w:val="kk-KZ"/>
              </w:rPr>
              <w:t xml:space="preserve"> Құсайынов. - Алматы, 2013.-196 Б.</w:t>
            </w:r>
          </w:p>
          <w:p w14:paraId="5FD49B59" w14:textId="77777777" w:rsidR="00590B73" w:rsidRPr="009F57A8" w:rsidRDefault="00590B73" w:rsidP="00590B73">
            <w:pPr>
              <w:pBdr>
                <w:top w:val="nil"/>
                <w:left w:val="nil"/>
                <w:bottom w:val="nil"/>
                <w:right w:val="nil"/>
                <w:between w:val="nil"/>
              </w:pBdr>
              <w:rPr>
                <w:color w:val="000000"/>
                <w:sz w:val="20"/>
                <w:szCs w:val="20"/>
                <w:lang w:val="kk-KZ"/>
              </w:rPr>
            </w:pPr>
            <w:r w:rsidRPr="009F57A8">
              <w:rPr>
                <w:color w:val="000000"/>
                <w:sz w:val="20"/>
                <w:szCs w:val="20"/>
                <w:lang w:val="kk-KZ"/>
              </w:rPr>
              <w:t>7.</w:t>
            </w:r>
            <w:r w:rsidRPr="009F57A8">
              <w:rPr>
                <w:color w:val="000000"/>
                <w:sz w:val="20"/>
                <w:szCs w:val="20"/>
                <w:lang w:val="kk-KZ"/>
              </w:rPr>
              <w:tab/>
              <w:t>Полат Е. С. білім беру жүйесіндегі заманауи педагогикалық және ақпараттық технологиялар: студенттерге арналған оқу құралы. ЖОО / Е. С. Полат, М. Ю. Бухаркина-3-ші басылым. - М.: Басылым. "Академия" орталығы, 2010 -308 Б.</w:t>
            </w:r>
          </w:p>
          <w:p w14:paraId="7A58926D" w14:textId="02B8B866" w:rsidR="00590B73" w:rsidRPr="009F57A8" w:rsidRDefault="00590B73" w:rsidP="00590B73">
            <w:pPr>
              <w:pBdr>
                <w:top w:val="nil"/>
                <w:left w:val="nil"/>
                <w:bottom w:val="nil"/>
                <w:right w:val="nil"/>
                <w:between w:val="nil"/>
              </w:pBdr>
              <w:rPr>
                <w:color w:val="000000"/>
                <w:sz w:val="20"/>
                <w:szCs w:val="20"/>
                <w:lang w:val="kk-KZ"/>
              </w:rPr>
            </w:pPr>
            <w:r>
              <w:rPr>
                <w:color w:val="000000"/>
                <w:sz w:val="20"/>
                <w:szCs w:val="20"/>
                <w:lang w:val="kk-KZ"/>
              </w:rPr>
              <w:t>8.</w:t>
            </w:r>
            <w:r>
              <w:rPr>
                <w:color w:val="000000"/>
                <w:sz w:val="20"/>
                <w:szCs w:val="20"/>
                <w:lang w:val="kk-KZ"/>
              </w:rPr>
              <w:tab/>
              <w:t>Рацацевич Е.С</w:t>
            </w:r>
            <w:r w:rsidRPr="009F57A8">
              <w:rPr>
                <w:color w:val="000000"/>
                <w:sz w:val="20"/>
                <w:szCs w:val="20"/>
                <w:lang w:val="kk-KZ"/>
              </w:rPr>
              <w:t>. Мұғалімнің Алтын кітабы / Е</w:t>
            </w:r>
            <w:r>
              <w:rPr>
                <w:color w:val="000000"/>
                <w:sz w:val="20"/>
                <w:szCs w:val="20"/>
                <w:lang w:val="kk-KZ"/>
              </w:rPr>
              <w:t>. С. Рацацевич: жалпы ред. А.П.</w:t>
            </w:r>
            <w:r w:rsidRPr="009F57A8">
              <w:rPr>
                <w:color w:val="000000"/>
                <w:sz w:val="20"/>
                <w:szCs w:val="20"/>
                <w:lang w:val="kk-KZ"/>
              </w:rPr>
              <w:t>Астахова-Минск.: Қазіргі мектеп, 2010-720 Б.</w:t>
            </w:r>
          </w:p>
          <w:p w14:paraId="355E4A08" w14:textId="665E3B66" w:rsidR="00590B73" w:rsidRDefault="00590B73" w:rsidP="00590B73">
            <w:pPr>
              <w:pBdr>
                <w:top w:val="nil"/>
                <w:left w:val="nil"/>
                <w:bottom w:val="nil"/>
                <w:right w:val="nil"/>
                <w:between w:val="nil"/>
              </w:pBdr>
              <w:rPr>
                <w:color w:val="000000"/>
                <w:sz w:val="20"/>
                <w:szCs w:val="20"/>
                <w:lang w:val="kk-KZ"/>
              </w:rPr>
            </w:pPr>
            <w:r>
              <w:rPr>
                <w:color w:val="000000"/>
                <w:sz w:val="20"/>
                <w:szCs w:val="20"/>
                <w:lang w:val="kk-KZ"/>
              </w:rPr>
              <w:t>9.</w:t>
            </w:r>
            <w:r>
              <w:rPr>
                <w:color w:val="000000"/>
                <w:sz w:val="20"/>
                <w:szCs w:val="20"/>
                <w:lang w:val="kk-KZ"/>
              </w:rPr>
              <w:tab/>
              <w:t>Жук ОүЛ.. С</w:t>
            </w:r>
            <w:r w:rsidRPr="009F57A8">
              <w:rPr>
                <w:color w:val="000000"/>
                <w:sz w:val="20"/>
                <w:szCs w:val="20"/>
                <w:lang w:val="kk-KZ"/>
              </w:rPr>
              <w:t>туденттердің педагогикалық дайындығы: құзыреттілік тәсіл / О.Л. Жук. - Минск: РИВШ, 2009. - 363 Б.</w:t>
            </w:r>
          </w:p>
          <w:p w14:paraId="63E0A806" w14:textId="77777777" w:rsidR="00590B73" w:rsidRDefault="00590B73" w:rsidP="00590B73">
            <w:pPr>
              <w:pBdr>
                <w:top w:val="nil"/>
                <w:left w:val="nil"/>
                <w:bottom w:val="nil"/>
                <w:right w:val="nil"/>
                <w:between w:val="nil"/>
              </w:pBdr>
              <w:rPr>
                <w:color w:val="000000"/>
                <w:sz w:val="20"/>
                <w:szCs w:val="20"/>
                <w:lang w:val="kk-KZ"/>
              </w:rPr>
            </w:pPr>
          </w:p>
          <w:p w14:paraId="3C9ADD73" w14:textId="6E483C64" w:rsidR="00590B73" w:rsidRPr="0071373A" w:rsidRDefault="00590B73" w:rsidP="00590B73">
            <w:pPr>
              <w:pBdr>
                <w:top w:val="nil"/>
                <w:left w:val="nil"/>
                <w:bottom w:val="nil"/>
                <w:right w:val="nil"/>
                <w:between w:val="nil"/>
              </w:pBdr>
              <w:rPr>
                <w:b/>
                <w:color w:val="000000"/>
                <w:sz w:val="20"/>
                <w:szCs w:val="20"/>
                <w:lang w:val="kk-KZ"/>
              </w:rPr>
            </w:pPr>
            <w:r w:rsidRPr="0071373A">
              <w:rPr>
                <w:b/>
                <w:color w:val="000000"/>
                <w:sz w:val="20"/>
                <w:szCs w:val="20"/>
                <w:lang w:val="kk-KZ"/>
              </w:rPr>
              <w:t>Қосымша пайдаланылуға берілетін әдебиеттер тізімі:</w:t>
            </w:r>
          </w:p>
          <w:p w14:paraId="7D4ADC9C" w14:textId="0E257B72" w:rsidR="00590B73" w:rsidRPr="00E941DF" w:rsidRDefault="00590B73" w:rsidP="00590B73">
            <w:pPr>
              <w:pBdr>
                <w:top w:val="nil"/>
                <w:left w:val="nil"/>
                <w:bottom w:val="nil"/>
                <w:right w:val="nil"/>
                <w:between w:val="nil"/>
              </w:pBdr>
              <w:rPr>
                <w:color w:val="000000"/>
                <w:sz w:val="20"/>
                <w:szCs w:val="20"/>
                <w:lang w:val="kk-KZ"/>
              </w:rPr>
            </w:pPr>
          </w:p>
          <w:p w14:paraId="6DD312DF" w14:textId="77777777" w:rsidR="00590B73" w:rsidRDefault="00590B73" w:rsidP="00590B73">
            <w:pPr>
              <w:pStyle w:val="TableParagraph"/>
              <w:numPr>
                <w:ilvl w:val="0"/>
                <w:numId w:val="11"/>
              </w:numPr>
              <w:tabs>
                <w:tab w:val="left" w:pos="831"/>
              </w:tabs>
              <w:spacing w:before="2" w:line="243" w:lineRule="exact"/>
              <w:rPr>
                <w:lang w:val="kk-KZ"/>
              </w:rPr>
            </w:pPr>
            <w:r>
              <w:rPr>
                <w:lang w:val="kk-KZ"/>
              </w:rPr>
              <w:t xml:space="preserve">Кулаков С.А. Супервизия в психотерапии. </w:t>
            </w:r>
            <w:r>
              <w:rPr>
                <w:rFonts w:ascii="Tahoma" w:hAnsi="Tahoma" w:cs="Tahoma"/>
                <w:color w:val="000000"/>
                <w:sz w:val="18"/>
                <w:szCs w:val="18"/>
                <w:shd w:val="clear" w:color="auto" w:fill="FFFFFF"/>
              </w:rPr>
              <w:t>Учебное пособие для супервизоров и психотерапевтов. – СПб.: Вита, 2004. – 128 с.</w:t>
            </w:r>
          </w:p>
          <w:p w14:paraId="5587E913" w14:textId="77777777" w:rsidR="00590B73" w:rsidRDefault="00590B73" w:rsidP="00590B73">
            <w:pPr>
              <w:pStyle w:val="TableParagraph"/>
              <w:tabs>
                <w:tab w:val="left" w:pos="831"/>
              </w:tabs>
              <w:spacing w:before="2" w:line="243" w:lineRule="exact"/>
              <w:rPr>
                <w:lang w:val="kk-KZ"/>
              </w:rPr>
            </w:pPr>
            <w:r>
              <w:rPr>
                <w:lang w:val="kk-KZ"/>
              </w:rPr>
              <w:t xml:space="preserve">        </w:t>
            </w:r>
            <w:hyperlink r:id="rId11" w:history="1">
              <w:r w:rsidRPr="002064DE">
                <w:rPr>
                  <w:rStyle w:val="a8"/>
                  <w:lang w:val="kk-KZ"/>
                </w:rPr>
                <w:t>https://www.twirpx.com/file/385037/</w:t>
              </w:r>
            </w:hyperlink>
          </w:p>
          <w:p w14:paraId="5A0565AD" w14:textId="77777777" w:rsidR="00590B73" w:rsidRPr="00A53268" w:rsidRDefault="00000000" w:rsidP="00590B73">
            <w:pPr>
              <w:pStyle w:val="TableParagraph"/>
              <w:numPr>
                <w:ilvl w:val="0"/>
                <w:numId w:val="11"/>
              </w:numPr>
              <w:tabs>
                <w:tab w:val="left" w:pos="831"/>
              </w:tabs>
              <w:spacing w:before="2" w:line="243" w:lineRule="exact"/>
              <w:rPr>
                <w:lang w:val="kk-KZ"/>
              </w:rPr>
            </w:pPr>
            <w:hyperlink r:id="rId12" w:history="1">
              <w:r w:rsidR="00590B73">
                <w:rPr>
                  <w:rStyle w:val="a8"/>
                  <w:rFonts w:ascii="Arial" w:hAnsi="Arial" w:cs="Arial"/>
                  <w:b/>
                  <w:bCs/>
                  <w:sz w:val="20"/>
                  <w:szCs w:val="20"/>
                </w:rPr>
                <w:t>Профессиональная Полимодальная Супервизия Уфа</w:t>
              </w:r>
            </w:hyperlink>
            <w:r w:rsidR="00590B73">
              <w:rPr>
                <w:rFonts w:ascii="Arial" w:hAnsi="Arial" w:cs="Arial"/>
                <w:color w:val="000000"/>
                <w:sz w:val="20"/>
                <w:szCs w:val="20"/>
              </w:rPr>
              <w:t> </w:t>
            </w:r>
            <w:hyperlink r:id="rId13" w:history="1">
              <w:r w:rsidR="00590B73">
                <w:rPr>
                  <w:rStyle w:val="a8"/>
                  <w:rFonts w:ascii="Arial" w:hAnsi="Arial" w:cs="Arial"/>
                  <w:sz w:val="20"/>
                  <w:szCs w:val="20"/>
                </w:rPr>
                <w:t>7 сен 2015 в 14:28</w:t>
              </w:r>
            </w:hyperlink>
          </w:p>
          <w:p w14:paraId="1C1A8DA5" w14:textId="77777777" w:rsidR="00590B73" w:rsidRDefault="00590B73" w:rsidP="00590B73">
            <w:pPr>
              <w:shd w:val="clear" w:color="auto" w:fill="FFFFFF"/>
              <w:spacing w:line="285" w:lineRule="atLeast"/>
              <w:rPr>
                <w:rFonts w:ascii="Arial" w:hAnsi="Arial" w:cs="Arial"/>
                <w:color w:val="000000"/>
                <w:sz w:val="20"/>
                <w:szCs w:val="20"/>
              </w:rPr>
            </w:pPr>
            <w:r>
              <w:rPr>
                <w:rFonts w:ascii="Arial" w:hAnsi="Arial" w:cs="Arial"/>
                <w:color w:val="000000"/>
                <w:sz w:val="20"/>
                <w:szCs w:val="20"/>
              </w:rPr>
              <w:t>Супервизия супервизора. Практика в поиске теории</w:t>
            </w:r>
            <w:r>
              <w:rPr>
                <w:rFonts w:ascii="Arial" w:hAnsi="Arial" w:cs="Arial"/>
                <w:color w:val="000000"/>
                <w:sz w:val="20"/>
                <w:szCs w:val="20"/>
              </w:rPr>
              <w:br/>
              <w:t xml:space="preserve">Редакторы-составители Дж. Винер, Р. </w:t>
            </w:r>
            <w:proofErr w:type="spellStart"/>
            <w:r>
              <w:rPr>
                <w:rFonts w:ascii="Arial" w:hAnsi="Arial" w:cs="Arial"/>
                <w:color w:val="000000"/>
                <w:sz w:val="20"/>
                <w:szCs w:val="20"/>
              </w:rPr>
              <w:t>Майзен</w:t>
            </w:r>
            <w:proofErr w:type="spellEnd"/>
            <w:r>
              <w:rPr>
                <w:rFonts w:ascii="Arial" w:hAnsi="Arial" w:cs="Arial"/>
                <w:color w:val="000000"/>
                <w:sz w:val="20"/>
                <w:szCs w:val="20"/>
              </w:rPr>
              <w:t xml:space="preserve">, Дж. </w:t>
            </w:r>
            <w:proofErr w:type="spellStart"/>
            <w:r>
              <w:rPr>
                <w:rFonts w:ascii="Arial" w:hAnsi="Arial" w:cs="Arial"/>
                <w:color w:val="000000"/>
                <w:sz w:val="20"/>
                <w:szCs w:val="20"/>
              </w:rPr>
              <w:t>Дакхэм</w:t>
            </w:r>
            <w:proofErr w:type="spellEnd"/>
          </w:p>
          <w:p w14:paraId="56112C75" w14:textId="41B8A6B8" w:rsidR="00590B73" w:rsidRPr="00407938" w:rsidRDefault="00590B73" w:rsidP="00590B73">
            <w:pPr>
              <w:pBdr>
                <w:top w:val="nil"/>
                <w:left w:val="nil"/>
                <w:bottom w:val="nil"/>
                <w:right w:val="nil"/>
                <w:between w:val="nil"/>
              </w:pBdr>
              <w:rPr>
                <w:color w:val="000000"/>
                <w:sz w:val="20"/>
                <w:szCs w:val="20"/>
                <w:lang w:val="kk-KZ"/>
              </w:rPr>
            </w:pPr>
            <w:r w:rsidRPr="00A53268">
              <w:rPr>
                <w:lang w:val="kk-KZ"/>
              </w:rPr>
              <w:t>http://bookash.pro/ru/c/Психотерапия+и+консультирование/</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8"/>
                <w:b/>
                <w:bCs/>
                <w:sz w:val="20"/>
                <w:szCs w:val="20"/>
                <w:lang w:val="kk-KZ"/>
              </w:rPr>
            </w:pPr>
            <w:proofErr w:type="spellStart"/>
            <w:r w:rsidRPr="00B845E9">
              <w:rPr>
                <w:rStyle w:val="a8"/>
                <w:b/>
                <w:bCs/>
                <w:sz w:val="20"/>
                <w:szCs w:val="20"/>
              </w:rPr>
              <w:t>Академиялық</w:t>
            </w:r>
            <w:proofErr w:type="spellEnd"/>
            <w:r w:rsidRPr="00B845E9">
              <w:rPr>
                <w:rStyle w:val="a8"/>
                <w:b/>
                <w:bCs/>
                <w:sz w:val="20"/>
                <w:szCs w:val="20"/>
              </w:rPr>
              <w:t xml:space="preserve"> </w:t>
            </w:r>
            <w:proofErr w:type="spellStart"/>
            <w:r w:rsidRPr="00B845E9">
              <w:rPr>
                <w:rStyle w:val="a8"/>
                <w:b/>
                <w:bCs/>
                <w:sz w:val="20"/>
                <w:szCs w:val="20"/>
              </w:rPr>
              <w:t>адалдық</w:t>
            </w:r>
            <w:proofErr w:type="spellEnd"/>
            <w:r w:rsidRPr="00B845E9">
              <w:rPr>
                <w:rStyle w:val="a8"/>
                <w:b/>
                <w:bCs/>
                <w:sz w:val="20"/>
                <w:szCs w:val="20"/>
              </w:rPr>
              <w:t xml:space="preserve">. </w:t>
            </w:r>
            <w:proofErr w:type="spellStart"/>
            <w:r w:rsidRPr="00B845E9">
              <w:rPr>
                <w:rStyle w:val="a8"/>
                <w:sz w:val="20"/>
                <w:szCs w:val="20"/>
              </w:rPr>
              <w:t>Практикалық</w:t>
            </w:r>
            <w:proofErr w:type="spellEnd"/>
            <w:r w:rsidRPr="00B845E9">
              <w:rPr>
                <w:rStyle w:val="a8"/>
                <w:sz w:val="20"/>
                <w:szCs w:val="20"/>
              </w:rPr>
              <w:t>/</w:t>
            </w:r>
            <w:proofErr w:type="spellStart"/>
            <w:r w:rsidRPr="00B845E9">
              <w:rPr>
                <w:rStyle w:val="a8"/>
                <w:sz w:val="20"/>
                <w:szCs w:val="20"/>
              </w:rPr>
              <w:t>зертханалық</w:t>
            </w:r>
            <w:proofErr w:type="spellEnd"/>
            <w:r w:rsidRPr="00B845E9">
              <w:rPr>
                <w:rStyle w:val="a8"/>
                <w:sz w:val="20"/>
                <w:szCs w:val="20"/>
              </w:rPr>
              <w:t xml:space="preserve"> </w:t>
            </w:r>
            <w:proofErr w:type="spellStart"/>
            <w:r w:rsidRPr="00B845E9">
              <w:rPr>
                <w:rStyle w:val="a8"/>
                <w:sz w:val="20"/>
                <w:szCs w:val="20"/>
              </w:rPr>
              <w:t>сабақтар</w:t>
            </w:r>
            <w:proofErr w:type="spellEnd"/>
            <w:r w:rsidRPr="00B845E9">
              <w:rPr>
                <w:rStyle w:val="a8"/>
                <w:sz w:val="20"/>
                <w:szCs w:val="20"/>
              </w:rPr>
              <w:t xml:space="preserve">, </w:t>
            </w:r>
            <w:r>
              <w:rPr>
                <w:rStyle w:val="a8"/>
                <w:sz w:val="20"/>
                <w:szCs w:val="20"/>
                <w:lang w:val="kk-KZ"/>
              </w:rPr>
              <w:t>БӨЖ</w:t>
            </w:r>
            <w:r w:rsidRPr="00B845E9">
              <w:rPr>
                <w:rStyle w:val="a8"/>
                <w:sz w:val="20"/>
                <w:szCs w:val="20"/>
              </w:rPr>
              <w:t xml:space="preserve"> </w:t>
            </w:r>
            <w:proofErr w:type="spellStart"/>
            <w:r w:rsidRPr="00B845E9">
              <w:rPr>
                <w:rStyle w:val="a8"/>
                <w:sz w:val="20"/>
                <w:szCs w:val="20"/>
              </w:rPr>
              <w:t>білім</w:t>
            </w:r>
            <w:proofErr w:type="spellEnd"/>
            <w:r w:rsidRPr="00B845E9">
              <w:rPr>
                <w:rStyle w:val="a8"/>
                <w:sz w:val="20"/>
                <w:szCs w:val="20"/>
              </w:rPr>
              <w:t xml:space="preserve"> </w:t>
            </w:r>
            <w:proofErr w:type="spellStart"/>
            <w:r w:rsidRPr="00B845E9">
              <w:rPr>
                <w:rStyle w:val="a8"/>
                <w:sz w:val="20"/>
                <w:szCs w:val="20"/>
              </w:rPr>
              <w:t>алушының</w:t>
            </w:r>
            <w:proofErr w:type="spellEnd"/>
            <w:r w:rsidRPr="00B845E9">
              <w:rPr>
                <w:rStyle w:val="a8"/>
                <w:sz w:val="20"/>
                <w:szCs w:val="20"/>
              </w:rPr>
              <w:t xml:space="preserve"> </w:t>
            </w:r>
            <w:proofErr w:type="spellStart"/>
            <w:r w:rsidRPr="00B845E9">
              <w:rPr>
                <w:rStyle w:val="a8"/>
                <w:sz w:val="20"/>
                <w:szCs w:val="20"/>
              </w:rPr>
              <w:t>дербестігін</w:t>
            </w:r>
            <w:proofErr w:type="spellEnd"/>
            <w:r w:rsidRPr="00B845E9">
              <w:rPr>
                <w:rStyle w:val="a8"/>
                <w:sz w:val="20"/>
                <w:szCs w:val="20"/>
              </w:rPr>
              <w:t xml:space="preserve">, </w:t>
            </w:r>
            <w:proofErr w:type="spellStart"/>
            <w:r w:rsidRPr="00B845E9">
              <w:rPr>
                <w:rStyle w:val="a8"/>
                <w:sz w:val="20"/>
                <w:szCs w:val="20"/>
              </w:rPr>
              <w:t>сыни</w:t>
            </w:r>
            <w:proofErr w:type="spellEnd"/>
            <w:r w:rsidRPr="00B845E9">
              <w:rPr>
                <w:rStyle w:val="a8"/>
                <w:sz w:val="20"/>
                <w:szCs w:val="20"/>
              </w:rPr>
              <w:t xml:space="preserve"> </w:t>
            </w:r>
            <w:proofErr w:type="spellStart"/>
            <w:r w:rsidRPr="00B845E9">
              <w:rPr>
                <w:rStyle w:val="a8"/>
                <w:sz w:val="20"/>
                <w:szCs w:val="20"/>
              </w:rPr>
              <w:t>ойлауын</w:t>
            </w:r>
            <w:proofErr w:type="spellEnd"/>
            <w:r w:rsidRPr="00B845E9">
              <w:rPr>
                <w:rStyle w:val="a8"/>
                <w:sz w:val="20"/>
                <w:szCs w:val="20"/>
              </w:rPr>
              <w:t xml:space="preserve">, </w:t>
            </w:r>
            <w:proofErr w:type="spellStart"/>
            <w:r w:rsidRPr="00B845E9">
              <w:rPr>
                <w:rStyle w:val="a8"/>
                <w:sz w:val="20"/>
                <w:szCs w:val="20"/>
              </w:rPr>
              <w:t>шығармашылығын</w:t>
            </w:r>
            <w:proofErr w:type="spellEnd"/>
            <w:r w:rsidRPr="00B845E9">
              <w:rPr>
                <w:rStyle w:val="a8"/>
                <w:sz w:val="20"/>
                <w:szCs w:val="20"/>
              </w:rPr>
              <w:t xml:space="preserve"> </w:t>
            </w:r>
            <w:proofErr w:type="spellStart"/>
            <w:r w:rsidRPr="00B845E9">
              <w:rPr>
                <w:rStyle w:val="a8"/>
                <w:sz w:val="20"/>
                <w:szCs w:val="20"/>
              </w:rPr>
              <w:t>дамытады</w:t>
            </w:r>
            <w:proofErr w:type="spellEnd"/>
            <w:r w:rsidRPr="00B845E9">
              <w:rPr>
                <w:rStyle w:val="a8"/>
                <w:sz w:val="20"/>
                <w:szCs w:val="20"/>
              </w:rPr>
              <w:t xml:space="preserve">. Плагиат, </w:t>
            </w:r>
            <w:proofErr w:type="spellStart"/>
            <w:r w:rsidRPr="00B845E9">
              <w:rPr>
                <w:rStyle w:val="a8"/>
                <w:sz w:val="20"/>
                <w:szCs w:val="20"/>
              </w:rPr>
              <w:t>жалғандық</w:t>
            </w:r>
            <w:proofErr w:type="spellEnd"/>
            <w:r w:rsidRPr="00B845E9">
              <w:rPr>
                <w:rStyle w:val="a8"/>
                <w:sz w:val="20"/>
                <w:szCs w:val="20"/>
              </w:rPr>
              <w:t xml:space="preserve">, </w:t>
            </w:r>
            <w:r>
              <w:rPr>
                <w:rStyle w:val="a8"/>
                <w:sz w:val="20"/>
                <w:szCs w:val="20"/>
                <w:lang w:val="kk-KZ"/>
              </w:rPr>
              <w:t>шпаргалк</w:t>
            </w:r>
            <w:r w:rsidR="00DB398B">
              <w:rPr>
                <w:rStyle w:val="a8"/>
                <w:sz w:val="20"/>
                <w:szCs w:val="20"/>
                <w:lang w:val="kk-KZ"/>
              </w:rPr>
              <w:t>а</w:t>
            </w:r>
            <w:r w:rsidRPr="00B845E9">
              <w:rPr>
                <w:rStyle w:val="a8"/>
                <w:sz w:val="20"/>
                <w:szCs w:val="20"/>
              </w:rPr>
              <w:t xml:space="preserve"> </w:t>
            </w:r>
            <w:proofErr w:type="spellStart"/>
            <w:r w:rsidRPr="00B845E9">
              <w:rPr>
                <w:rStyle w:val="a8"/>
                <w:sz w:val="20"/>
                <w:szCs w:val="20"/>
              </w:rPr>
              <w:t>пайдалану</w:t>
            </w:r>
            <w:proofErr w:type="spellEnd"/>
            <w:r w:rsidRPr="00B845E9">
              <w:rPr>
                <w:rStyle w:val="a8"/>
                <w:sz w:val="20"/>
                <w:szCs w:val="20"/>
              </w:rPr>
              <w:t xml:space="preserve">, </w:t>
            </w:r>
            <w:proofErr w:type="spellStart"/>
            <w:r w:rsidRPr="00B845E9">
              <w:rPr>
                <w:rStyle w:val="a8"/>
                <w:sz w:val="20"/>
                <w:szCs w:val="20"/>
              </w:rPr>
              <w:t>тапсырмаларды</w:t>
            </w:r>
            <w:proofErr w:type="spellEnd"/>
            <w:r w:rsidRPr="00B845E9">
              <w:rPr>
                <w:rStyle w:val="a8"/>
                <w:sz w:val="20"/>
                <w:szCs w:val="20"/>
              </w:rPr>
              <w:t xml:space="preserve"> </w:t>
            </w:r>
            <w:proofErr w:type="spellStart"/>
            <w:r w:rsidRPr="00B845E9">
              <w:rPr>
                <w:rStyle w:val="a8"/>
                <w:sz w:val="20"/>
                <w:szCs w:val="20"/>
              </w:rPr>
              <w:t>орындаудың</w:t>
            </w:r>
            <w:proofErr w:type="spellEnd"/>
            <w:r w:rsidRPr="00B845E9">
              <w:rPr>
                <w:rStyle w:val="a8"/>
                <w:sz w:val="20"/>
                <w:szCs w:val="20"/>
              </w:rPr>
              <w:t xml:space="preserve"> </w:t>
            </w:r>
            <w:proofErr w:type="spellStart"/>
            <w:r w:rsidRPr="00B845E9">
              <w:rPr>
                <w:rStyle w:val="a8"/>
                <w:sz w:val="20"/>
                <w:szCs w:val="20"/>
              </w:rPr>
              <w:t>барлық</w:t>
            </w:r>
            <w:proofErr w:type="spellEnd"/>
            <w:r w:rsidRPr="00B845E9">
              <w:rPr>
                <w:rStyle w:val="a8"/>
                <w:sz w:val="20"/>
                <w:szCs w:val="20"/>
              </w:rPr>
              <w:t xml:space="preserve"> </w:t>
            </w:r>
            <w:proofErr w:type="spellStart"/>
            <w:r w:rsidRPr="00B845E9">
              <w:rPr>
                <w:rStyle w:val="a8"/>
                <w:sz w:val="20"/>
                <w:szCs w:val="20"/>
              </w:rPr>
              <w:t>кезеңдерінде</w:t>
            </w:r>
            <w:proofErr w:type="spellEnd"/>
            <w:r w:rsidRPr="00B845E9">
              <w:rPr>
                <w:rStyle w:val="a8"/>
                <w:sz w:val="20"/>
                <w:szCs w:val="20"/>
              </w:rPr>
              <w:t xml:space="preserve"> </w:t>
            </w:r>
            <w:r>
              <w:rPr>
                <w:rStyle w:val="a8"/>
                <w:sz w:val="20"/>
                <w:szCs w:val="20"/>
                <w:lang w:val="kk-KZ"/>
              </w:rPr>
              <w:t xml:space="preserve">көшіруге </w:t>
            </w:r>
            <w:proofErr w:type="spellStart"/>
            <w:r w:rsidRPr="00B845E9">
              <w:rPr>
                <w:rStyle w:val="a8"/>
                <w:sz w:val="20"/>
                <w:szCs w:val="20"/>
              </w:rPr>
              <w:t>жол</w:t>
            </w:r>
            <w:proofErr w:type="spellEnd"/>
            <w:r w:rsidRPr="00B845E9">
              <w:rPr>
                <w:rStyle w:val="a8"/>
                <w:sz w:val="20"/>
                <w:szCs w:val="20"/>
              </w:rPr>
              <w:t xml:space="preserve"> </w:t>
            </w:r>
            <w:proofErr w:type="spellStart"/>
            <w:r w:rsidRPr="00B845E9">
              <w:rPr>
                <w:rStyle w:val="a8"/>
                <w:sz w:val="20"/>
                <w:szCs w:val="20"/>
              </w:rPr>
              <w:t>берілмейді</w:t>
            </w:r>
            <w:proofErr w:type="spellEnd"/>
            <w:r w:rsidRPr="00B845E9">
              <w:rPr>
                <w:rStyle w:val="a8"/>
                <w:sz w:val="20"/>
                <w:szCs w:val="20"/>
              </w:rPr>
              <w:t>.</w:t>
            </w:r>
            <w:r>
              <w:rPr>
                <w:rStyle w:val="a8"/>
                <w:sz w:val="20"/>
                <w:szCs w:val="20"/>
                <w:lang w:val="kk-KZ"/>
              </w:rPr>
              <w:t xml:space="preserve"> </w:t>
            </w:r>
            <w:r w:rsidRPr="00B845E9">
              <w:rPr>
                <w:rStyle w:val="a8"/>
                <w:sz w:val="20"/>
                <w:szCs w:val="20"/>
                <w:lang w:val="kk-KZ"/>
              </w:rPr>
              <w:t xml:space="preserve">Теориялық оқыту кезеңінде және емтихандарда академиялық адалдықты сақтау негізгі </w:t>
            </w:r>
            <w:r w:rsidRPr="00B845E9">
              <w:rPr>
                <w:rStyle w:val="a8"/>
                <w:sz w:val="20"/>
                <w:szCs w:val="20"/>
                <w:lang w:val="kk-KZ"/>
              </w:rPr>
              <w:lastRenderedPageBreak/>
              <w:t xml:space="preserve">саясаттардан басқа </w:t>
            </w:r>
            <w:r w:rsidR="00AD23BE">
              <w:rPr>
                <w:rStyle w:val="a8"/>
                <w:sz w:val="20"/>
                <w:szCs w:val="20"/>
                <w:lang w:val="kk-KZ"/>
              </w:rPr>
              <w:t>«</w:t>
            </w:r>
            <w:r w:rsidR="00AD23BE" w:rsidRPr="00AD23BE">
              <w:rPr>
                <w:rStyle w:val="a8"/>
                <w:sz w:val="20"/>
                <w:szCs w:val="20"/>
                <w:u w:val="single"/>
                <w:lang w:val="kk-KZ"/>
              </w:rPr>
              <w:t>Қ</w:t>
            </w:r>
            <w:r w:rsidRPr="00AD23BE">
              <w:rPr>
                <w:rStyle w:val="a8"/>
                <w:sz w:val="20"/>
                <w:szCs w:val="20"/>
                <w:u w:val="single"/>
                <w:lang w:val="kk-KZ"/>
              </w:rPr>
              <w:t xml:space="preserve">орытынды бақылауды жүргізу </w:t>
            </w:r>
            <w:r w:rsidR="00AD23BE" w:rsidRPr="00AD23BE">
              <w:rPr>
                <w:rStyle w:val="a8"/>
                <w:sz w:val="20"/>
                <w:szCs w:val="20"/>
                <w:u w:val="single"/>
                <w:lang w:val="kk-KZ"/>
              </w:rPr>
              <w:t>Е</w:t>
            </w:r>
            <w:r w:rsidRPr="00AD23BE">
              <w:rPr>
                <w:rStyle w:val="a8"/>
                <w:sz w:val="20"/>
                <w:szCs w:val="20"/>
                <w:u w:val="single"/>
                <w:lang w:val="kk-KZ"/>
              </w:rPr>
              <w:t>режелері</w:t>
            </w:r>
            <w:r w:rsidR="00AD23BE" w:rsidRPr="00AD23BE">
              <w:rPr>
                <w:rStyle w:val="a8"/>
                <w:sz w:val="20"/>
                <w:szCs w:val="20"/>
                <w:u w:val="single"/>
                <w:lang w:val="kk-KZ"/>
              </w:rPr>
              <w:t>»</w:t>
            </w:r>
            <w:r w:rsidRPr="00AD23BE">
              <w:rPr>
                <w:rStyle w:val="a8"/>
                <w:sz w:val="20"/>
                <w:szCs w:val="20"/>
                <w:u w:val="single"/>
                <w:lang w:val="kk-KZ"/>
              </w:rPr>
              <w:t>, «</w:t>
            </w:r>
            <w:r w:rsidR="00AD23BE" w:rsidRPr="00AD23BE">
              <w:rPr>
                <w:rStyle w:val="a8"/>
                <w:sz w:val="20"/>
                <w:szCs w:val="20"/>
                <w:u w:val="single"/>
                <w:lang w:val="kk-KZ"/>
              </w:rPr>
              <w:t>А</w:t>
            </w:r>
            <w:r w:rsidRPr="00AD23BE">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8"/>
                <w:sz w:val="20"/>
                <w:szCs w:val="20"/>
                <w:u w:val="single"/>
                <w:lang w:val="kk-KZ"/>
              </w:rPr>
              <w:t>Н</w:t>
            </w:r>
            <w:r w:rsidRPr="00AD23BE">
              <w:rPr>
                <w:rStyle w:val="a8"/>
                <w:sz w:val="20"/>
                <w:szCs w:val="20"/>
                <w:u w:val="single"/>
                <w:lang w:val="kk-KZ"/>
              </w:rPr>
              <w:t>ұсқаулықтар</w:t>
            </w:r>
            <w:r w:rsidR="00AD23BE" w:rsidRPr="00AD23BE">
              <w:rPr>
                <w:rStyle w:val="a8"/>
                <w:sz w:val="20"/>
                <w:szCs w:val="20"/>
                <w:u w:val="single"/>
                <w:lang w:val="kk-KZ"/>
              </w:rPr>
              <w:t>ы</w:t>
            </w:r>
            <w:r w:rsidRPr="00AD23BE">
              <w:rPr>
                <w:rStyle w:val="a8"/>
                <w:sz w:val="20"/>
                <w:szCs w:val="20"/>
                <w:u w:val="single"/>
                <w:lang w:val="kk-KZ"/>
              </w:rPr>
              <w:t>», «</w:t>
            </w:r>
            <w:r w:rsidR="00AD23BE" w:rsidRPr="00AD23BE">
              <w:rPr>
                <w:rStyle w:val="a8"/>
                <w:sz w:val="20"/>
                <w:szCs w:val="20"/>
                <w:u w:val="single"/>
                <w:lang w:val="kk-KZ"/>
              </w:rPr>
              <w:t>Б</w:t>
            </w:r>
            <w:r w:rsidRPr="00AD23BE">
              <w:rPr>
                <w:rStyle w:val="a8"/>
                <w:sz w:val="20"/>
                <w:szCs w:val="20"/>
                <w:u w:val="single"/>
                <w:lang w:val="kk-KZ"/>
              </w:rPr>
              <w:t xml:space="preserve">ілім алушылардың </w:t>
            </w:r>
            <w:r w:rsidR="00AD23BE" w:rsidRPr="00AD23BE">
              <w:rPr>
                <w:rStyle w:val="a8"/>
                <w:sz w:val="20"/>
                <w:szCs w:val="20"/>
                <w:u w:val="single"/>
                <w:lang w:val="kk-KZ"/>
              </w:rPr>
              <w:t>тестіл</w:t>
            </w:r>
            <w:r w:rsidRPr="00AD23BE">
              <w:rPr>
                <w:rStyle w:val="a8"/>
                <w:sz w:val="20"/>
                <w:szCs w:val="20"/>
                <w:u w:val="single"/>
                <w:lang w:val="kk-KZ"/>
              </w:rPr>
              <w:t>ік құжаттарын</w:t>
            </w:r>
            <w:r w:rsidR="00AD23BE" w:rsidRPr="00AD23BE">
              <w:rPr>
                <w:rStyle w:val="a8"/>
                <w:sz w:val="20"/>
                <w:szCs w:val="20"/>
                <w:u w:val="single"/>
                <w:lang w:val="kk-KZ"/>
              </w:rPr>
              <w:t>ың</w:t>
            </w:r>
            <w:r w:rsidRPr="00AD23BE">
              <w:rPr>
                <w:rStyle w:val="a8"/>
                <w:sz w:val="20"/>
                <w:szCs w:val="20"/>
                <w:u w:val="single"/>
                <w:lang w:val="kk-KZ"/>
              </w:rPr>
              <w:t xml:space="preserve"> </w:t>
            </w:r>
            <w:r w:rsidR="00AD23BE" w:rsidRPr="00AD23BE">
              <w:rPr>
                <w:rStyle w:val="a8"/>
                <w:sz w:val="20"/>
                <w:szCs w:val="20"/>
                <w:u w:val="single"/>
                <w:lang w:val="kk-KZ"/>
              </w:rPr>
              <w:t>көшіріліп алынуын</w:t>
            </w:r>
            <w:r w:rsidRPr="00AD23BE">
              <w:rPr>
                <w:rStyle w:val="a8"/>
                <w:sz w:val="20"/>
                <w:szCs w:val="20"/>
                <w:u w:val="single"/>
                <w:lang w:val="kk-KZ"/>
              </w:rPr>
              <w:t xml:space="preserve"> тексеру туралы </w:t>
            </w:r>
            <w:r w:rsidR="00AD23BE" w:rsidRPr="00AD23BE">
              <w:rPr>
                <w:rStyle w:val="a8"/>
                <w:sz w:val="20"/>
                <w:szCs w:val="20"/>
                <w:u w:val="single"/>
                <w:lang w:val="kk-KZ"/>
              </w:rPr>
              <w:t>Е</w:t>
            </w:r>
            <w:r w:rsidRPr="00AD23BE">
              <w:rPr>
                <w:rStyle w:val="a8"/>
                <w:sz w:val="20"/>
                <w:szCs w:val="20"/>
                <w:u w:val="single"/>
                <w:lang w:val="kk-KZ"/>
              </w:rPr>
              <w:t>реже</w:t>
            </w:r>
            <w:r w:rsidR="00AD23BE" w:rsidRPr="00AD23BE">
              <w:rPr>
                <w:rStyle w:val="a8"/>
                <w:sz w:val="20"/>
                <w:szCs w:val="20"/>
                <w:u w:val="single"/>
                <w:lang w:val="kk-KZ"/>
              </w:rPr>
              <w:t>сі</w:t>
            </w:r>
            <w:r w:rsidRPr="00AD23BE">
              <w:rPr>
                <w:rStyle w:val="a8"/>
                <w:sz w:val="20"/>
                <w:szCs w:val="20"/>
                <w:u w:val="single"/>
                <w:lang w:val="kk-KZ"/>
              </w:rPr>
              <w:t>»</w:t>
            </w:r>
            <w:r w:rsidR="00AD23BE">
              <w:rPr>
                <w:rStyle w:val="a8"/>
                <w:sz w:val="20"/>
                <w:szCs w:val="20"/>
                <w:lang w:val="kk-KZ"/>
              </w:rPr>
              <w:t xml:space="preserve"> тәрізді құжаттармен</w:t>
            </w:r>
            <w:r>
              <w:rPr>
                <w:rStyle w:val="a8"/>
                <w:sz w:val="20"/>
                <w:szCs w:val="20"/>
                <w:lang w:val="kk-KZ"/>
              </w:rPr>
              <w:t xml:space="preserve"> </w:t>
            </w:r>
            <w:r w:rsidRPr="00B845E9">
              <w:rPr>
                <w:rStyle w:val="a8"/>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75B7D1D9" w14:textId="4861A9C9" w:rsidR="00992B40" w:rsidRPr="00590B73" w:rsidRDefault="00992B40" w:rsidP="00B5382C">
            <w:pPr>
              <w:jc w:val="both"/>
              <w:rPr>
                <w:bCs/>
                <w:sz w:val="20"/>
                <w:szCs w:val="20"/>
                <w:lang w:val="kk-KZ"/>
              </w:rPr>
            </w:pPr>
            <w:r w:rsidRPr="00590B73">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590B73">
              <w:rPr>
                <w:bCs/>
                <w:sz w:val="20"/>
                <w:szCs w:val="20"/>
                <w:lang w:val="kk-KZ"/>
              </w:rPr>
              <w:t xml:space="preserve"> пәнге интеграциялан</w:t>
            </w:r>
            <w:r>
              <w:rPr>
                <w:bCs/>
                <w:sz w:val="20"/>
                <w:szCs w:val="20"/>
                <w:lang w:val="kk-KZ"/>
              </w:rPr>
              <w:t>уы</w:t>
            </w:r>
            <w:r w:rsidRPr="00590B73">
              <w:rPr>
                <w:bCs/>
                <w:sz w:val="20"/>
                <w:szCs w:val="20"/>
                <w:lang w:val="kk-KZ"/>
              </w:rPr>
              <w:t xml:space="preserve"> жағдай</w:t>
            </w:r>
            <w:r>
              <w:rPr>
                <w:bCs/>
                <w:sz w:val="20"/>
                <w:szCs w:val="20"/>
                <w:lang w:val="kk-KZ"/>
              </w:rPr>
              <w:t>ын</w:t>
            </w:r>
            <w:r w:rsidRPr="00590B73">
              <w:rPr>
                <w:bCs/>
                <w:sz w:val="20"/>
                <w:szCs w:val="20"/>
                <w:lang w:val="kk-KZ"/>
              </w:rPr>
              <w:t xml:space="preserve">да барлық білім алушылар </w:t>
            </w:r>
            <w:r w:rsidRPr="00590B73">
              <w:rPr>
                <w:b/>
                <w:sz w:val="20"/>
                <w:szCs w:val="20"/>
                <w:lang w:val="kk-KZ"/>
              </w:rPr>
              <w:t>MOOC</w:t>
            </w:r>
            <w:r>
              <w:rPr>
                <w:b/>
                <w:sz w:val="20"/>
                <w:szCs w:val="20"/>
                <w:lang w:val="kk-KZ"/>
              </w:rPr>
              <w:t>-</w:t>
            </w:r>
            <w:r w:rsidRPr="00992B40">
              <w:rPr>
                <w:bCs/>
                <w:sz w:val="20"/>
                <w:szCs w:val="20"/>
                <w:lang w:val="kk-KZ"/>
              </w:rPr>
              <w:t>қа</w:t>
            </w:r>
            <w:r w:rsidRPr="00590B73">
              <w:rPr>
                <w:bCs/>
                <w:sz w:val="20"/>
                <w:szCs w:val="20"/>
                <w:lang w:val="kk-KZ"/>
              </w:rPr>
              <w:t xml:space="preserve"> тіркелуі қажет. </w:t>
            </w:r>
            <w:r w:rsidRPr="00590B73">
              <w:rPr>
                <w:b/>
                <w:sz w:val="20"/>
                <w:szCs w:val="20"/>
                <w:lang w:val="kk-KZ"/>
              </w:rPr>
              <w:t>MOOC</w:t>
            </w:r>
            <w:r w:rsidRPr="00590B73">
              <w:rPr>
                <w:bCs/>
                <w:sz w:val="20"/>
                <w:szCs w:val="20"/>
                <w:lang w:val="kk-KZ"/>
              </w:rPr>
              <w:t xml:space="preserve"> модульдерінің өту мерзімі пәнді оқу кестесіне сәйкес қатаң сақталуы керек.</w:t>
            </w:r>
          </w:p>
          <w:p w14:paraId="62B13C62" w14:textId="57FB019A" w:rsidR="00F24096" w:rsidRPr="0057701D" w:rsidRDefault="00992B40" w:rsidP="00ED38C7">
            <w:pPr>
              <w:jc w:val="both"/>
              <w:rPr>
                <w:bCs/>
                <w:sz w:val="20"/>
                <w:szCs w:val="20"/>
                <w:lang w:val="en-US"/>
              </w:rPr>
            </w:pPr>
            <w:r w:rsidRPr="00590B73">
              <w:rPr>
                <w:b/>
                <w:sz w:val="20"/>
                <w:szCs w:val="20"/>
                <w:lang w:val="kk-KZ"/>
              </w:rPr>
              <w:t xml:space="preserve">Назар </w:t>
            </w:r>
            <w:r>
              <w:rPr>
                <w:b/>
                <w:sz w:val="20"/>
                <w:szCs w:val="20"/>
                <w:lang w:val="kk-KZ"/>
              </w:rPr>
              <w:t>салы</w:t>
            </w:r>
            <w:r w:rsidRPr="00590B73">
              <w:rPr>
                <w:b/>
                <w:sz w:val="20"/>
                <w:szCs w:val="20"/>
                <w:lang w:val="kk-KZ"/>
              </w:rPr>
              <w:t xml:space="preserve">ңыз! </w:t>
            </w:r>
            <w:r w:rsidRPr="00590B73">
              <w:rPr>
                <w:bCs/>
                <w:sz w:val="20"/>
                <w:szCs w:val="20"/>
                <w:lang w:val="kk-KZ"/>
              </w:rPr>
              <w:t xml:space="preserve">Әр тапсырманың мерзімі </w:t>
            </w:r>
            <w:r w:rsidR="007A4C24" w:rsidRPr="00590B73">
              <w:rPr>
                <w:sz w:val="20"/>
                <w:szCs w:val="20"/>
                <w:lang w:val="kk-KZ"/>
              </w:rPr>
              <w:t>п</w:t>
            </w:r>
            <w:r w:rsidR="007A4C24">
              <w:rPr>
                <w:sz w:val="20"/>
                <w:szCs w:val="20"/>
                <w:lang w:val="kk-KZ"/>
              </w:rPr>
              <w:t>әннің</w:t>
            </w:r>
            <w:r w:rsidR="007163DB" w:rsidRPr="00590B73">
              <w:rPr>
                <w:bCs/>
                <w:sz w:val="20"/>
                <w:szCs w:val="20"/>
                <w:lang w:val="kk-KZ"/>
              </w:rPr>
              <w:t xml:space="preserve"> </w:t>
            </w:r>
            <w:r w:rsidRPr="00590B73">
              <w:rPr>
                <w:bCs/>
                <w:sz w:val="20"/>
                <w:szCs w:val="20"/>
                <w:lang w:val="kk-KZ"/>
              </w:rPr>
              <w:t>мазмұнын іске асыру күнтізбесінде (кестесінде)</w:t>
            </w:r>
            <w:r w:rsidR="00BE315C" w:rsidRPr="00590B73">
              <w:rPr>
                <w:bCs/>
                <w:sz w:val="20"/>
                <w:szCs w:val="20"/>
                <w:lang w:val="kk-KZ"/>
              </w:rPr>
              <w:t xml:space="preserve"> </w:t>
            </w:r>
            <w:r w:rsidR="00BE315C" w:rsidRPr="00590B73">
              <w:rPr>
                <w:sz w:val="20"/>
                <w:szCs w:val="20"/>
                <w:lang w:val="kk-KZ"/>
              </w:rPr>
              <w:t>көрсетілген</w:t>
            </w:r>
            <w:r w:rsidRPr="00590B73">
              <w:rPr>
                <w:bCs/>
                <w:sz w:val="20"/>
                <w:szCs w:val="20"/>
                <w:lang w:val="kk-KZ"/>
              </w:rPr>
              <w:t xml:space="preserve">, сондай-ақ </w:t>
            </w:r>
            <w:r w:rsidRPr="00590B73">
              <w:rPr>
                <w:b/>
                <w:sz w:val="20"/>
                <w:szCs w:val="20"/>
                <w:lang w:val="kk-KZ"/>
              </w:rPr>
              <w:t>MOOC</w:t>
            </w:r>
            <w:r>
              <w:rPr>
                <w:b/>
                <w:sz w:val="20"/>
                <w:szCs w:val="20"/>
                <w:lang w:val="kk-KZ"/>
              </w:rPr>
              <w:t>-</w:t>
            </w:r>
            <w:r w:rsidRPr="00992B40">
              <w:rPr>
                <w:bCs/>
                <w:sz w:val="20"/>
                <w:szCs w:val="20"/>
                <w:lang w:val="kk-KZ"/>
              </w:rPr>
              <w:t>та</w:t>
            </w:r>
            <w:r w:rsidRPr="00590B73">
              <w:rPr>
                <w:bCs/>
                <w:sz w:val="20"/>
                <w:szCs w:val="20"/>
                <w:lang w:val="kk-KZ"/>
              </w:rPr>
              <w:t xml:space="preserve"> көрсетілген.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71C17"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53795E91"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0566F22" w:rsidR="00E742AD" w:rsidRPr="004B2BA6" w:rsidRDefault="000F5866" w:rsidP="00E742A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722DB08C"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9C29E7" w:rsidRDefault="00C82184" w:rsidP="00D36E98">
            <w:pPr>
              <w:jc w:val="both"/>
              <w:rPr>
                <w:color w:val="FF0000"/>
                <w:sz w:val="16"/>
                <w:szCs w:val="16"/>
                <w:lang w:val="kk-KZ"/>
              </w:rPr>
            </w:pPr>
            <w:r w:rsidRPr="009563F1">
              <w:rPr>
                <w:color w:val="FF0000"/>
                <w:sz w:val="16"/>
                <w:szCs w:val="16"/>
              </w:rPr>
              <w:t>2</w:t>
            </w:r>
            <w:r>
              <w:rPr>
                <w:color w:val="FF0000"/>
                <w:sz w:val="16"/>
                <w:szCs w:val="16"/>
                <w:lang w:val="kk-KZ"/>
              </w:rPr>
              <w:t>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9C29E7" w:rsidRDefault="00C82184" w:rsidP="00D36E98">
            <w:pPr>
              <w:jc w:val="both"/>
              <w:rPr>
                <w:color w:val="FF0000"/>
                <w:sz w:val="16"/>
                <w:szCs w:val="16"/>
                <w:lang w:val="kk-KZ"/>
              </w:rPr>
            </w:pPr>
            <w:r>
              <w:rPr>
                <w:color w:val="FF0000"/>
                <w:sz w:val="16"/>
                <w:szCs w:val="16"/>
                <w:lang w:val="kk-KZ"/>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49645523" w14:textId="1845F762" w:rsidR="00C82184" w:rsidRPr="00A9530A" w:rsidRDefault="00C82184" w:rsidP="00C82184">
            <w:pPr>
              <w:jc w:val="center"/>
              <w:rPr>
                <w:b/>
                <w:sz w:val="8"/>
                <w:szCs w:val="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352B8DBD" w14:textId="77777777" w:rsidTr="001A6AA6">
        <w:tc>
          <w:tcPr>
            <w:tcW w:w="10509" w:type="dxa"/>
            <w:gridSpan w:val="4"/>
            <w:shd w:val="clear" w:color="auto" w:fill="auto"/>
          </w:tcPr>
          <w:p w14:paraId="4692BE2C" w14:textId="38C5E6A3" w:rsidR="004327A9" w:rsidRPr="003F2DC5" w:rsidRDefault="002668F7" w:rsidP="004327A9">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roofErr w:type="spellStart"/>
            <w:r w:rsidR="004327A9" w:rsidRPr="004327A9">
              <w:rPr>
                <w:b/>
                <w:sz w:val="20"/>
                <w:szCs w:val="20"/>
              </w:rPr>
              <w:t>Қадағалау-мамандарды</w:t>
            </w:r>
            <w:proofErr w:type="spellEnd"/>
            <w:r w:rsidR="004327A9" w:rsidRPr="004327A9">
              <w:rPr>
                <w:b/>
                <w:sz w:val="20"/>
                <w:szCs w:val="20"/>
              </w:rPr>
              <w:t xml:space="preserve"> </w:t>
            </w:r>
            <w:proofErr w:type="spellStart"/>
            <w:r w:rsidR="004327A9" w:rsidRPr="004327A9">
              <w:rPr>
                <w:b/>
                <w:sz w:val="20"/>
                <w:szCs w:val="20"/>
              </w:rPr>
              <w:t>даярлаудың</w:t>
            </w:r>
            <w:proofErr w:type="spellEnd"/>
            <w:r w:rsidR="004327A9" w:rsidRPr="004327A9">
              <w:rPr>
                <w:b/>
                <w:sz w:val="20"/>
                <w:szCs w:val="20"/>
              </w:rPr>
              <w:t xml:space="preserve"> </w:t>
            </w:r>
            <w:proofErr w:type="spellStart"/>
            <w:r w:rsidR="004327A9" w:rsidRPr="004327A9">
              <w:rPr>
                <w:b/>
                <w:sz w:val="20"/>
                <w:szCs w:val="20"/>
              </w:rPr>
              <w:t>маңызды</w:t>
            </w:r>
            <w:proofErr w:type="spellEnd"/>
            <w:r w:rsidR="004327A9" w:rsidRPr="004327A9">
              <w:rPr>
                <w:b/>
                <w:sz w:val="20"/>
                <w:szCs w:val="20"/>
              </w:rPr>
              <w:t xml:space="preserve"> </w:t>
            </w:r>
            <w:proofErr w:type="spellStart"/>
            <w:r w:rsidR="004327A9" w:rsidRPr="004327A9">
              <w:rPr>
                <w:b/>
                <w:sz w:val="20"/>
                <w:szCs w:val="20"/>
              </w:rPr>
              <w:t>буыны</w:t>
            </w:r>
            <w:proofErr w:type="spellEnd"/>
          </w:p>
          <w:p w14:paraId="576E1514" w14:textId="3EC989A0" w:rsidR="008642A4" w:rsidRPr="003F2DC5" w:rsidRDefault="008642A4" w:rsidP="00885248">
            <w:pPr>
              <w:tabs>
                <w:tab w:val="left" w:pos="1276"/>
              </w:tabs>
              <w:jc w:val="center"/>
              <w:rPr>
                <w:b/>
                <w:color w:val="FF0000"/>
                <w:sz w:val="20"/>
                <w:szCs w:val="20"/>
                <w:lang w:val="kk-KZ"/>
              </w:rPr>
            </w:pP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14F5417B" w:rsidR="008642A4" w:rsidRPr="004327A9" w:rsidRDefault="004B2BA6" w:rsidP="004327A9">
            <w:pPr>
              <w:tabs>
                <w:tab w:val="left" w:pos="1276"/>
              </w:tabs>
              <w:rPr>
                <w:sz w:val="20"/>
                <w:szCs w:val="20"/>
              </w:rPr>
            </w:pPr>
            <w:r w:rsidRPr="004327A9">
              <w:rPr>
                <w:sz w:val="20"/>
                <w:szCs w:val="20"/>
                <w:lang w:val="kk-KZ"/>
              </w:rPr>
              <w:t>Д</w:t>
            </w:r>
            <w:r w:rsidR="008642A4" w:rsidRPr="004327A9">
              <w:rPr>
                <w:sz w:val="20"/>
                <w:szCs w:val="20"/>
                <w:lang w:val="kk-KZ"/>
              </w:rPr>
              <w:t xml:space="preserve"> </w:t>
            </w:r>
            <w:r w:rsidR="004327A9">
              <w:rPr>
                <w:sz w:val="20"/>
                <w:szCs w:val="20"/>
              </w:rPr>
              <w:t>1.</w:t>
            </w:r>
            <w:r w:rsidR="004327A9">
              <w:rPr>
                <w:sz w:val="20"/>
                <w:szCs w:val="20"/>
                <w:lang w:val="kk-KZ"/>
              </w:rPr>
              <w:t xml:space="preserve"> </w:t>
            </w:r>
            <w:r w:rsidR="004327A9" w:rsidRPr="004327A9">
              <w:rPr>
                <w:sz w:val="20"/>
                <w:szCs w:val="20"/>
              </w:rPr>
              <w:t xml:space="preserve"> </w:t>
            </w:r>
            <w:proofErr w:type="spellStart"/>
            <w:r w:rsidR="004327A9" w:rsidRPr="004327A9">
              <w:rPr>
                <w:sz w:val="20"/>
                <w:szCs w:val="20"/>
              </w:rPr>
              <w:t>Қадағалау</w:t>
            </w:r>
            <w:proofErr w:type="spellEnd"/>
            <w:r w:rsidR="004327A9" w:rsidRPr="004327A9">
              <w:rPr>
                <w:sz w:val="20"/>
                <w:szCs w:val="20"/>
              </w:rPr>
              <w:t xml:space="preserve"> </w:t>
            </w:r>
            <w:proofErr w:type="spellStart"/>
            <w:r w:rsidR="004327A9" w:rsidRPr="004327A9">
              <w:rPr>
                <w:sz w:val="20"/>
                <w:szCs w:val="20"/>
              </w:rPr>
              <w:t>туралы</w:t>
            </w:r>
            <w:proofErr w:type="spellEnd"/>
            <w:r w:rsidR="004327A9" w:rsidRPr="004327A9">
              <w:rPr>
                <w:sz w:val="20"/>
                <w:szCs w:val="20"/>
              </w:rPr>
              <w:t xml:space="preserve"> </w:t>
            </w:r>
            <w:proofErr w:type="spellStart"/>
            <w:r w:rsidR="004327A9" w:rsidRPr="004327A9">
              <w:rPr>
                <w:sz w:val="20"/>
                <w:szCs w:val="20"/>
              </w:rPr>
              <w:t>заманауи</w:t>
            </w:r>
            <w:proofErr w:type="spellEnd"/>
            <w:r w:rsidR="004327A9" w:rsidRPr="004327A9">
              <w:rPr>
                <w:sz w:val="20"/>
                <w:szCs w:val="20"/>
              </w:rPr>
              <w:t xml:space="preserve"> </w:t>
            </w:r>
            <w:proofErr w:type="spellStart"/>
            <w:r w:rsidR="004327A9" w:rsidRPr="004327A9">
              <w:rPr>
                <w:sz w:val="20"/>
                <w:szCs w:val="20"/>
              </w:rPr>
              <w:t>түсініктер</w:t>
            </w:r>
            <w:proofErr w:type="spellEnd"/>
            <w:r w:rsidR="004327A9" w:rsidRPr="004327A9">
              <w:rPr>
                <w:sz w:val="20"/>
                <w:szCs w:val="20"/>
              </w:rPr>
              <w:t xml:space="preserve"> (</w:t>
            </w:r>
            <w:proofErr w:type="spellStart"/>
            <w:r w:rsidR="004327A9" w:rsidRPr="004327A9">
              <w:rPr>
                <w:sz w:val="20"/>
                <w:szCs w:val="20"/>
              </w:rPr>
              <w:t>шолу</w:t>
            </w:r>
            <w:proofErr w:type="spellEnd"/>
            <w:r w:rsidR="004327A9" w:rsidRPr="004327A9">
              <w:rPr>
                <w:sz w:val="20"/>
                <w:szCs w:val="20"/>
              </w:rPr>
              <w:t xml:space="preserve"> </w:t>
            </w:r>
            <w:proofErr w:type="spellStart"/>
            <w:r w:rsidR="004327A9" w:rsidRPr="004327A9">
              <w:rPr>
                <w:sz w:val="20"/>
                <w:szCs w:val="20"/>
              </w:rPr>
              <w:t>дәрісі</w:t>
            </w:r>
            <w:proofErr w:type="spellEnd"/>
            <w:r w:rsidR="004327A9" w:rsidRPr="004327A9">
              <w:rPr>
                <w:sz w:val="20"/>
                <w:szCs w:val="20"/>
              </w:rPr>
              <w:t>)</w:t>
            </w:r>
            <w:r w:rsidR="004327A9" w:rsidRPr="004327A9">
              <w:rPr>
                <w:sz w:val="20"/>
                <w:szCs w:val="20"/>
              </w:rPr>
              <w:tab/>
            </w:r>
            <w:r w:rsidR="004327A9" w:rsidRPr="004327A9">
              <w:rPr>
                <w:sz w:val="20"/>
                <w:szCs w:val="20"/>
              </w:rPr>
              <w:tab/>
            </w:r>
          </w:p>
        </w:tc>
        <w:tc>
          <w:tcPr>
            <w:tcW w:w="860" w:type="dxa"/>
            <w:shd w:val="clear" w:color="auto" w:fill="auto"/>
          </w:tcPr>
          <w:p w14:paraId="1FC6CB41" w14:textId="767B39DB" w:rsidR="008642A4" w:rsidRPr="00E33DDA" w:rsidRDefault="00E33DDA"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8642A4" w:rsidRPr="003F2DC5" w:rsidRDefault="008642A4" w:rsidP="00B77F6B">
            <w:pPr>
              <w:tabs>
                <w:tab w:val="left" w:pos="1276"/>
              </w:tabs>
              <w:jc w:val="center"/>
              <w:rPr>
                <w:b/>
                <w:sz w:val="20"/>
                <w:szCs w:val="20"/>
              </w:rPr>
            </w:pPr>
          </w:p>
        </w:tc>
      </w:tr>
      <w:tr w:rsidR="004327A9" w:rsidRPr="003F2DC5" w14:paraId="6B5B5ABE" w14:textId="77777777" w:rsidTr="002D5BC1">
        <w:trPr>
          <w:trHeight w:val="470"/>
        </w:trPr>
        <w:tc>
          <w:tcPr>
            <w:tcW w:w="1135" w:type="dxa"/>
            <w:vMerge/>
            <w:shd w:val="clear" w:color="auto" w:fill="auto"/>
          </w:tcPr>
          <w:p w14:paraId="1B8B8D5A" w14:textId="77777777" w:rsidR="004327A9" w:rsidRPr="003F2DC5" w:rsidRDefault="004327A9" w:rsidP="00B77F6B">
            <w:pPr>
              <w:tabs>
                <w:tab w:val="left" w:pos="1276"/>
              </w:tabs>
              <w:jc w:val="center"/>
              <w:rPr>
                <w:sz w:val="20"/>
                <w:szCs w:val="20"/>
              </w:rPr>
            </w:pPr>
          </w:p>
        </w:tc>
        <w:tc>
          <w:tcPr>
            <w:tcW w:w="7787" w:type="dxa"/>
            <w:shd w:val="clear" w:color="auto" w:fill="auto"/>
          </w:tcPr>
          <w:p w14:paraId="79B366C8" w14:textId="77777777" w:rsidR="004327A9" w:rsidRPr="004327A9" w:rsidRDefault="004327A9" w:rsidP="004327A9">
            <w:pPr>
              <w:tabs>
                <w:tab w:val="left" w:pos="1276"/>
              </w:tabs>
              <w:rPr>
                <w:sz w:val="20"/>
                <w:szCs w:val="20"/>
              </w:rPr>
            </w:pPr>
            <w:r w:rsidRPr="004327A9">
              <w:rPr>
                <w:sz w:val="20"/>
                <w:szCs w:val="20"/>
              </w:rPr>
              <w:t>С</w:t>
            </w:r>
            <w:r w:rsidRPr="004327A9">
              <w:rPr>
                <w:sz w:val="20"/>
                <w:szCs w:val="20"/>
                <w:lang w:val="kk-KZ"/>
              </w:rPr>
              <w:t xml:space="preserve">С </w:t>
            </w:r>
            <w:r w:rsidRPr="004327A9">
              <w:rPr>
                <w:sz w:val="20"/>
                <w:szCs w:val="20"/>
              </w:rPr>
              <w:t xml:space="preserve">1. </w:t>
            </w:r>
            <w:proofErr w:type="spellStart"/>
            <w:r w:rsidRPr="004327A9">
              <w:rPr>
                <w:sz w:val="20"/>
                <w:szCs w:val="20"/>
              </w:rPr>
              <w:t>Іргелі</w:t>
            </w:r>
            <w:proofErr w:type="spellEnd"/>
            <w:r w:rsidRPr="004327A9">
              <w:rPr>
                <w:sz w:val="20"/>
                <w:szCs w:val="20"/>
              </w:rPr>
              <w:t xml:space="preserve">, </w:t>
            </w:r>
            <w:proofErr w:type="spellStart"/>
            <w:r w:rsidRPr="004327A9">
              <w:rPr>
                <w:sz w:val="20"/>
                <w:szCs w:val="20"/>
              </w:rPr>
              <w:t>қолданбалы</w:t>
            </w:r>
            <w:proofErr w:type="spellEnd"/>
            <w:r w:rsidRPr="004327A9">
              <w:rPr>
                <w:sz w:val="20"/>
                <w:szCs w:val="20"/>
              </w:rPr>
              <w:t xml:space="preserve"> </w:t>
            </w:r>
            <w:proofErr w:type="spellStart"/>
            <w:r w:rsidRPr="004327A9">
              <w:rPr>
                <w:sz w:val="20"/>
                <w:szCs w:val="20"/>
              </w:rPr>
              <w:t>ғылыми</w:t>
            </w:r>
            <w:proofErr w:type="spellEnd"/>
            <w:r w:rsidRPr="004327A9">
              <w:rPr>
                <w:sz w:val="20"/>
                <w:szCs w:val="20"/>
              </w:rPr>
              <w:t xml:space="preserve"> </w:t>
            </w:r>
            <w:proofErr w:type="spellStart"/>
            <w:r w:rsidRPr="004327A9">
              <w:rPr>
                <w:sz w:val="20"/>
                <w:szCs w:val="20"/>
              </w:rPr>
              <w:t>зерттеулер</w:t>
            </w:r>
            <w:proofErr w:type="spellEnd"/>
            <w:r w:rsidRPr="004327A9">
              <w:rPr>
                <w:sz w:val="20"/>
                <w:szCs w:val="20"/>
              </w:rPr>
              <w:t xml:space="preserve"> мен </w:t>
            </w:r>
            <w:proofErr w:type="spellStart"/>
            <w:r w:rsidRPr="004327A9">
              <w:rPr>
                <w:sz w:val="20"/>
                <w:szCs w:val="20"/>
              </w:rPr>
              <w:t>әзірлемелер</w:t>
            </w:r>
            <w:proofErr w:type="spellEnd"/>
          </w:p>
          <w:p w14:paraId="34E2664F" w14:textId="727AF8EB" w:rsidR="004327A9" w:rsidRPr="004327A9" w:rsidRDefault="004327A9" w:rsidP="004327A9">
            <w:pPr>
              <w:tabs>
                <w:tab w:val="left" w:pos="1276"/>
              </w:tabs>
              <w:rPr>
                <w:sz w:val="20"/>
                <w:szCs w:val="20"/>
              </w:rPr>
            </w:pPr>
            <w:r w:rsidRPr="004327A9">
              <w:rPr>
                <w:sz w:val="20"/>
                <w:szCs w:val="20"/>
              </w:rPr>
              <w:t>(</w:t>
            </w:r>
            <w:proofErr w:type="spellStart"/>
            <w:r w:rsidRPr="004327A9">
              <w:rPr>
                <w:sz w:val="20"/>
                <w:szCs w:val="20"/>
              </w:rPr>
              <w:t>теориялық</w:t>
            </w:r>
            <w:proofErr w:type="spellEnd"/>
            <w:r w:rsidRPr="004327A9">
              <w:rPr>
                <w:sz w:val="20"/>
                <w:szCs w:val="20"/>
              </w:rPr>
              <w:t xml:space="preserve"> семинар)</w:t>
            </w:r>
          </w:p>
        </w:tc>
        <w:tc>
          <w:tcPr>
            <w:tcW w:w="860" w:type="dxa"/>
            <w:shd w:val="clear" w:color="auto" w:fill="auto"/>
          </w:tcPr>
          <w:p w14:paraId="6C7BAA4E" w14:textId="706782A3" w:rsidR="004327A9" w:rsidRPr="00E33DDA" w:rsidRDefault="00E33DDA"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9A3F784" w:rsidR="004327A9" w:rsidRPr="00E7091F" w:rsidRDefault="00E7091F" w:rsidP="00B77F6B">
            <w:pPr>
              <w:tabs>
                <w:tab w:val="left" w:pos="1276"/>
              </w:tabs>
              <w:jc w:val="center"/>
              <w:rPr>
                <w:sz w:val="20"/>
                <w:szCs w:val="20"/>
                <w:lang w:val="kk-KZ"/>
              </w:rPr>
            </w:pPr>
            <w:r>
              <w:rPr>
                <w:sz w:val="20"/>
                <w:szCs w:val="20"/>
                <w:lang w:val="kk-KZ"/>
              </w:rPr>
              <w:t>7</w:t>
            </w:r>
          </w:p>
        </w:tc>
      </w:tr>
      <w:tr w:rsidR="008642A4" w:rsidRPr="004327A9"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1DF4698D" w14:textId="093F5E52" w:rsidR="004327A9" w:rsidRPr="004327A9" w:rsidRDefault="00F52A9F" w:rsidP="004327A9">
            <w:pPr>
              <w:tabs>
                <w:tab w:val="left" w:pos="1276"/>
              </w:tabs>
              <w:rPr>
                <w:sz w:val="20"/>
                <w:szCs w:val="20"/>
                <w:lang w:val="kk-KZ"/>
              </w:rPr>
            </w:pPr>
            <w:r w:rsidRPr="004327A9">
              <w:rPr>
                <w:sz w:val="20"/>
                <w:szCs w:val="20"/>
                <w:lang w:val="kk-KZ"/>
              </w:rPr>
              <w:t>Д</w:t>
            </w:r>
            <w:r w:rsidR="008642A4" w:rsidRPr="004327A9">
              <w:rPr>
                <w:sz w:val="20"/>
                <w:szCs w:val="20"/>
                <w:lang w:val="kk-KZ"/>
              </w:rPr>
              <w:t xml:space="preserve"> </w:t>
            </w:r>
            <w:r w:rsidR="008642A4" w:rsidRPr="004327A9">
              <w:rPr>
                <w:sz w:val="20"/>
                <w:szCs w:val="20"/>
              </w:rPr>
              <w:t xml:space="preserve">2. </w:t>
            </w:r>
            <w:r w:rsidR="004327A9" w:rsidRPr="004327A9">
              <w:rPr>
                <w:sz w:val="20"/>
                <w:szCs w:val="20"/>
                <w:lang w:val="kk-KZ"/>
              </w:rPr>
              <w:t xml:space="preserve">  Қадағалау стильдері мен формалары</w:t>
            </w:r>
          </w:p>
          <w:p w14:paraId="30152B83" w14:textId="5F121939" w:rsidR="008642A4" w:rsidRPr="004327A9" w:rsidRDefault="004327A9" w:rsidP="004327A9">
            <w:pPr>
              <w:tabs>
                <w:tab w:val="left" w:pos="1276"/>
              </w:tabs>
              <w:rPr>
                <w:sz w:val="20"/>
                <w:szCs w:val="20"/>
                <w:lang w:val="kk-KZ"/>
              </w:rPr>
            </w:pPr>
            <w:r w:rsidRPr="004327A9">
              <w:rPr>
                <w:sz w:val="20"/>
                <w:szCs w:val="20"/>
                <w:lang w:val="kk-KZ"/>
              </w:rPr>
              <w:t>(проблемалық дәріс).</w:t>
            </w:r>
          </w:p>
        </w:tc>
        <w:tc>
          <w:tcPr>
            <w:tcW w:w="860" w:type="dxa"/>
            <w:shd w:val="clear" w:color="auto" w:fill="auto"/>
          </w:tcPr>
          <w:p w14:paraId="37331017" w14:textId="4E0B9FA0" w:rsidR="008642A4" w:rsidRPr="004327A9" w:rsidRDefault="00E33DDA"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4327A9" w:rsidRDefault="008642A4" w:rsidP="00B77F6B">
            <w:pPr>
              <w:tabs>
                <w:tab w:val="left" w:pos="1276"/>
              </w:tabs>
              <w:jc w:val="center"/>
              <w:rPr>
                <w:sz w:val="20"/>
                <w:szCs w:val="20"/>
                <w:lang w:val="kk-KZ"/>
              </w:rPr>
            </w:pPr>
          </w:p>
        </w:tc>
      </w:tr>
      <w:tr w:rsidR="004327A9" w:rsidRPr="004327A9" w14:paraId="06FD8733" w14:textId="77777777" w:rsidTr="004327A9">
        <w:trPr>
          <w:trHeight w:val="454"/>
        </w:trPr>
        <w:tc>
          <w:tcPr>
            <w:tcW w:w="1135" w:type="dxa"/>
            <w:vMerge/>
            <w:shd w:val="clear" w:color="auto" w:fill="auto"/>
          </w:tcPr>
          <w:p w14:paraId="005973C5" w14:textId="77777777" w:rsidR="004327A9" w:rsidRPr="004327A9" w:rsidRDefault="004327A9" w:rsidP="00B77F6B">
            <w:pPr>
              <w:tabs>
                <w:tab w:val="left" w:pos="1276"/>
              </w:tabs>
              <w:jc w:val="center"/>
              <w:rPr>
                <w:sz w:val="20"/>
                <w:szCs w:val="20"/>
                <w:lang w:val="kk-KZ"/>
              </w:rPr>
            </w:pPr>
          </w:p>
        </w:tc>
        <w:tc>
          <w:tcPr>
            <w:tcW w:w="7787" w:type="dxa"/>
            <w:shd w:val="clear" w:color="auto" w:fill="auto"/>
          </w:tcPr>
          <w:p w14:paraId="02BB0B96" w14:textId="5F62CFD4" w:rsidR="004327A9" w:rsidRPr="004327A9" w:rsidRDefault="004327A9" w:rsidP="004327A9">
            <w:pPr>
              <w:tabs>
                <w:tab w:val="left" w:pos="1276"/>
              </w:tabs>
              <w:rPr>
                <w:sz w:val="20"/>
                <w:szCs w:val="20"/>
                <w:lang w:val="kk-KZ"/>
              </w:rPr>
            </w:pPr>
            <w:r w:rsidRPr="00590B73">
              <w:rPr>
                <w:sz w:val="20"/>
                <w:szCs w:val="20"/>
                <w:lang w:val="kk-KZ"/>
              </w:rPr>
              <w:t>С</w:t>
            </w:r>
            <w:r w:rsidRPr="004327A9">
              <w:rPr>
                <w:sz w:val="20"/>
                <w:szCs w:val="20"/>
                <w:lang w:val="kk-KZ"/>
              </w:rPr>
              <w:t>С</w:t>
            </w:r>
            <w:r w:rsidRPr="00590B73">
              <w:rPr>
                <w:sz w:val="20"/>
                <w:szCs w:val="20"/>
                <w:lang w:val="kk-KZ"/>
              </w:rPr>
              <w:t xml:space="preserve"> 2.</w:t>
            </w:r>
            <w:r w:rsidRPr="00590B73">
              <w:rPr>
                <w:color w:val="FF0000"/>
                <w:sz w:val="20"/>
                <w:szCs w:val="20"/>
                <w:lang w:val="kk-KZ"/>
              </w:rPr>
              <w:t xml:space="preserve"> </w:t>
            </w:r>
            <w:r w:rsidRPr="004327A9">
              <w:rPr>
                <w:color w:val="FF0000"/>
                <w:sz w:val="20"/>
                <w:szCs w:val="20"/>
                <w:lang w:val="kk-KZ"/>
              </w:rPr>
              <w:t xml:space="preserve"> </w:t>
            </w:r>
            <w:r w:rsidRPr="004327A9">
              <w:rPr>
                <w:sz w:val="20"/>
                <w:szCs w:val="20"/>
                <w:lang w:val="kk-KZ"/>
              </w:rPr>
              <w:t>Супервайзер рөлдері: мұғалім, фасилитатор, кеңесші, сарапшы, менеджер, әкімші  (проблемалық семинар)</w:t>
            </w:r>
          </w:p>
        </w:tc>
        <w:tc>
          <w:tcPr>
            <w:tcW w:w="860" w:type="dxa"/>
            <w:shd w:val="clear" w:color="auto" w:fill="auto"/>
          </w:tcPr>
          <w:p w14:paraId="5CB823C0" w14:textId="2EF79312" w:rsidR="004327A9" w:rsidRPr="004327A9" w:rsidRDefault="00E33DDA"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125B5095" w:rsidR="004327A9" w:rsidRPr="004327A9" w:rsidRDefault="00E7091F" w:rsidP="00B77F6B">
            <w:pPr>
              <w:tabs>
                <w:tab w:val="left" w:pos="1276"/>
              </w:tabs>
              <w:jc w:val="center"/>
              <w:rPr>
                <w:sz w:val="20"/>
                <w:szCs w:val="20"/>
                <w:lang w:val="kk-KZ"/>
              </w:rPr>
            </w:pPr>
            <w:r>
              <w:rPr>
                <w:sz w:val="20"/>
                <w:szCs w:val="20"/>
                <w:lang w:val="kk-KZ"/>
              </w:rPr>
              <w:t>7</w:t>
            </w:r>
          </w:p>
        </w:tc>
      </w:tr>
      <w:tr w:rsidR="008642A4" w:rsidRPr="00471C17" w14:paraId="025DEE36" w14:textId="77777777" w:rsidTr="009348B9">
        <w:trPr>
          <w:trHeight w:val="391"/>
        </w:trPr>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75D6E971" w:rsidR="008642A4" w:rsidRPr="009348B9" w:rsidRDefault="00F52A9F" w:rsidP="004327A9">
            <w:pPr>
              <w:jc w:val="both"/>
              <w:rPr>
                <w:color w:val="FF0000"/>
                <w:sz w:val="20"/>
                <w:szCs w:val="20"/>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008642A4" w:rsidRPr="00697944">
              <w:rPr>
                <w:sz w:val="20"/>
                <w:szCs w:val="20"/>
              </w:rPr>
              <w:t xml:space="preserve"> </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1A6AA6" w:rsidRPr="003F2DC5"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5258CE37" w:rsidR="008642A4" w:rsidRPr="00697944" w:rsidRDefault="00F52A9F" w:rsidP="004327A9">
            <w:pPr>
              <w:tabs>
                <w:tab w:val="left" w:pos="1276"/>
              </w:tabs>
              <w:rPr>
                <w:b/>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3.</w:t>
            </w:r>
            <w:r w:rsidR="008642A4" w:rsidRPr="00697944">
              <w:rPr>
                <w:color w:val="FF0000"/>
                <w:sz w:val="20"/>
                <w:szCs w:val="20"/>
              </w:rPr>
              <w:t xml:space="preserve"> </w:t>
            </w:r>
            <w:proofErr w:type="spellStart"/>
            <w:r w:rsidR="009348B9" w:rsidRPr="009348B9">
              <w:rPr>
                <w:sz w:val="20"/>
                <w:szCs w:val="20"/>
              </w:rPr>
              <w:t>Бақылаудың</w:t>
            </w:r>
            <w:proofErr w:type="spellEnd"/>
            <w:r w:rsidR="009348B9" w:rsidRPr="009348B9">
              <w:rPr>
                <w:sz w:val="20"/>
                <w:szCs w:val="20"/>
              </w:rPr>
              <w:t xml:space="preserve"> </w:t>
            </w:r>
            <w:proofErr w:type="spellStart"/>
            <w:r w:rsidR="009348B9" w:rsidRPr="009348B9">
              <w:rPr>
                <w:sz w:val="20"/>
                <w:szCs w:val="20"/>
              </w:rPr>
              <w:t>негізгі</w:t>
            </w:r>
            <w:proofErr w:type="spellEnd"/>
            <w:r w:rsidR="009348B9" w:rsidRPr="009348B9">
              <w:rPr>
                <w:sz w:val="20"/>
                <w:szCs w:val="20"/>
              </w:rPr>
              <w:t xml:space="preserve"> </w:t>
            </w:r>
            <w:proofErr w:type="spellStart"/>
            <w:r w:rsidR="009348B9" w:rsidRPr="009348B9">
              <w:rPr>
                <w:sz w:val="20"/>
                <w:szCs w:val="20"/>
              </w:rPr>
              <w:t>модельдері</w:t>
            </w:r>
            <w:proofErr w:type="spellEnd"/>
            <w:r w:rsidR="009348B9" w:rsidRPr="009348B9">
              <w:rPr>
                <w:sz w:val="20"/>
                <w:szCs w:val="20"/>
              </w:rPr>
              <w:t xml:space="preserve"> (</w:t>
            </w:r>
            <w:proofErr w:type="spellStart"/>
            <w:r w:rsidR="009348B9" w:rsidRPr="009348B9">
              <w:rPr>
                <w:sz w:val="20"/>
                <w:szCs w:val="20"/>
              </w:rPr>
              <w:t>дәріс-кеңес</w:t>
            </w:r>
            <w:proofErr w:type="spellEnd"/>
            <w:r w:rsidR="009348B9" w:rsidRPr="009348B9">
              <w:rPr>
                <w:sz w:val="20"/>
                <w:szCs w:val="20"/>
              </w:rPr>
              <w:t xml:space="preserve"> беру).</w:t>
            </w:r>
          </w:p>
        </w:tc>
        <w:tc>
          <w:tcPr>
            <w:tcW w:w="860" w:type="dxa"/>
            <w:shd w:val="clear" w:color="auto" w:fill="auto"/>
          </w:tcPr>
          <w:p w14:paraId="1D66F1E5" w14:textId="6AD1DA20" w:rsidR="008642A4" w:rsidRPr="00E33DDA" w:rsidRDefault="00E33DDA"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115AB077" w14:textId="77777777" w:rsidR="008642A4" w:rsidRPr="003F2DC5" w:rsidRDefault="008642A4" w:rsidP="00B77F6B">
            <w:pPr>
              <w:tabs>
                <w:tab w:val="left" w:pos="1276"/>
              </w:tabs>
              <w:jc w:val="center"/>
              <w:rPr>
                <w:b/>
                <w:sz w:val="20"/>
                <w:szCs w:val="20"/>
              </w:rPr>
            </w:pPr>
          </w:p>
        </w:tc>
      </w:tr>
      <w:tr w:rsidR="00BF7EC0" w:rsidRPr="003F2DC5" w14:paraId="002DB181" w14:textId="77777777" w:rsidTr="00542E1F">
        <w:trPr>
          <w:trHeight w:val="470"/>
        </w:trPr>
        <w:tc>
          <w:tcPr>
            <w:tcW w:w="1135" w:type="dxa"/>
            <w:vMerge/>
            <w:shd w:val="clear" w:color="auto" w:fill="auto"/>
          </w:tcPr>
          <w:p w14:paraId="641D2C32" w14:textId="77777777" w:rsidR="00BF7EC0" w:rsidRPr="003F2DC5" w:rsidRDefault="00BF7EC0" w:rsidP="00B77F6B">
            <w:pPr>
              <w:tabs>
                <w:tab w:val="left" w:pos="1276"/>
              </w:tabs>
              <w:jc w:val="center"/>
              <w:rPr>
                <w:sz w:val="20"/>
                <w:szCs w:val="20"/>
              </w:rPr>
            </w:pPr>
          </w:p>
        </w:tc>
        <w:tc>
          <w:tcPr>
            <w:tcW w:w="7787" w:type="dxa"/>
            <w:shd w:val="clear" w:color="auto" w:fill="auto"/>
          </w:tcPr>
          <w:p w14:paraId="7FBCACB3" w14:textId="77777777" w:rsidR="00BF7EC0" w:rsidRPr="009348B9" w:rsidRDefault="00BF7EC0" w:rsidP="009348B9">
            <w:pPr>
              <w:tabs>
                <w:tab w:val="left" w:pos="1276"/>
              </w:tabs>
              <w:rPr>
                <w:sz w:val="20"/>
                <w:szCs w:val="20"/>
              </w:rPr>
            </w:pPr>
            <w:r w:rsidRPr="00697944">
              <w:rPr>
                <w:b/>
                <w:sz w:val="20"/>
                <w:szCs w:val="20"/>
              </w:rPr>
              <w:t>С</w:t>
            </w:r>
            <w:r>
              <w:rPr>
                <w:b/>
                <w:sz w:val="20"/>
                <w:szCs w:val="20"/>
                <w:lang w:val="kk-KZ"/>
              </w:rPr>
              <w:t>С</w:t>
            </w:r>
            <w:r w:rsidRPr="00697944">
              <w:rPr>
                <w:b/>
                <w:sz w:val="20"/>
                <w:szCs w:val="20"/>
              </w:rPr>
              <w:t xml:space="preserve"> 3.</w:t>
            </w:r>
            <w:r w:rsidRPr="00697944">
              <w:rPr>
                <w:color w:val="FF0000"/>
                <w:sz w:val="20"/>
                <w:szCs w:val="20"/>
              </w:rPr>
              <w:t xml:space="preserve"> </w:t>
            </w:r>
            <w:proofErr w:type="spellStart"/>
            <w:r w:rsidRPr="009348B9">
              <w:rPr>
                <w:sz w:val="20"/>
                <w:szCs w:val="20"/>
              </w:rPr>
              <w:t>Іскерлік</w:t>
            </w:r>
            <w:proofErr w:type="spellEnd"/>
            <w:r w:rsidRPr="009348B9">
              <w:rPr>
                <w:sz w:val="20"/>
                <w:szCs w:val="20"/>
              </w:rPr>
              <w:t xml:space="preserve"> </w:t>
            </w:r>
            <w:proofErr w:type="spellStart"/>
            <w:r w:rsidRPr="009348B9">
              <w:rPr>
                <w:sz w:val="20"/>
                <w:szCs w:val="20"/>
              </w:rPr>
              <w:t>ойын</w:t>
            </w:r>
            <w:proofErr w:type="spellEnd"/>
          </w:p>
          <w:p w14:paraId="4E356F47" w14:textId="043A5D9F" w:rsidR="00BF7EC0" w:rsidRPr="00697944" w:rsidRDefault="00BF7EC0" w:rsidP="009348B9">
            <w:pPr>
              <w:tabs>
                <w:tab w:val="left" w:pos="1276"/>
              </w:tabs>
              <w:rPr>
                <w:b/>
                <w:sz w:val="20"/>
                <w:szCs w:val="20"/>
              </w:rPr>
            </w:pPr>
            <w:r w:rsidRPr="009348B9">
              <w:rPr>
                <w:sz w:val="20"/>
                <w:szCs w:val="20"/>
              </w:rPr>
              <w:t xml:space="preserve"> ((</w:t>
            </w:r>
            <w:proofErr w:type="spellStart"/>
            <w:r w:rsidRPr="009348B9">
              <w:rPr>
                <w:sz w:val="20"/>
                <w:szCs w:val="20"/>
              </w:rPr>
              <w:t>Сократтық</w:t>
            </w:r>
            <w:proofErr w:type="spellEnd"/>
            <w:r w:rsidRPr="009348B9">
              <w:rPr>
                <w:sz w:val="20"/>
                <w:szCs w:val="20"/>
              </w:rPr>
              <w:t xml:space="preserve"> </w:t>
            </w:r>
            <w:proofErr w:type="spellStart"/>
            <w:r w:rsidRPr="009348B9">
              <w:rPr>
                <w:sz w:val="20"/>
                <w:szCs w:val="20"/>
              </w:rPr>
              <w:t>оқыту</w:t>
            </w:r>
            <w:proofErr w:type="spellEnd"/>
            <w:r w:rsidRPr="009348B9">
              <w:rPr>
                <w:sz w:val="20"/>
                <w:szCs w:val="20"/>
              </w:rPr>
              <w:t xml:space="preserve"> </w:t>
            </w:r>
            <w:proofErr w:type="spellStart"/>
            <w:r w:rsidRPr="009348B9">
              <w:rPr>
                <w:sz w:val="20"/>
                <w:szCs w:val="20"/>
              </w:rPr>
              <w:t>әдісімен</w:t>
            </w:r>
            <w:proofErr w:type="spellEnd"/>
            <w:r w:rsidRPr="009348B9">
              <w:rPr>
                <w:sz w:val="20"/>
                <w:szCs w:val="20"/>
              </w:rPr>
              <w:t xml:space="preserve"> Семинар)</w:t>
            </w:r>
          </w:p>
        </w:tc>
        <w:tc>
          <w:tcPr>
            <w:tcW w:w="860" w:type="dxa"/>
            <w:shd w:val="clear" w:color="auto" w:fill="auto"/>
          </w:tcPr>
          <w:p w14:paraId="72FACCF5" w14:textId="0FA9ED7F" w:rsidR="00BF7EC0" w:rsidRPr="00E33DDA" w:rsidRDefault="00E33DDA" w:rsidP="00B77F6B">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542F1E7F" w:rsidR="00BF7EC0" w:rsidRPr="00E7091F" w:rsidRDefault="00E7091F" w:rsidP="00B77F6B">
            <w:pPr>
              <w:tabs>
                <w:tab w:val="left" w:pos="1276"/>
              </w:tabs>
              <w:jc w:val="center"/>
              <w:rPr>
                <w:sz w:val="20"/>
                <w:szCs w:val="20"/>
                <w:lang w:val="kk-KZ"/>
              </w:rPr>
            </w:pPr>
            <w:r>
              <w:rPr>
                <w:sz w:val="20"/>
                <w:szCs w:val="20"/>
                <w:lang w:val="kk-KZ"/>
              </w:rPr>
              <w:t>7</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00DC3FF9" w14:textId="725A7092" w:rsidR="009348B9" w:rsidRPr="009348B9" w:rsidRDefault="00F52A9F" w:rsidP="009348B9">
            <w:pPr>
              <w:tabs>
                <w:tab w:val="left" w:pos="1276"/>
              </w:tabs>
              <w:rPr>
                <w:sz w:val="20"/>
                <w:szCs w:val="20"/>
                <w:lang w:val="kk-KZ"/>
              </w:rPr>
            </w:pPr>
            <w:r>
              <w:rPr>
                <w:b/>
                <w:sz w:val="20"/>
                <w:szCs w:val="20"/>
                <w:lang w:val="kk-KZ"/>
              </w:rPr>
              <w:t>БӨЗ</w:t>
            </w:r>
            <w:r w:rsidR="008642A4" w:rsidRPr="00697944">
              <w:rPr>
                <w:b/>
                <w:sz w:val="20"/>
                <w:szCs w:val="20"/>
              </w:rPr>
              <w:t xml:space="preserve"> 1.  </w:t>
            </w:r>
            <w:r w:rsidR="009348B9" w:rsidRPr="009348B9">
              <w:rPr>
                <w:sz w:val="20"/>
                <w:szCs w:val="20"/>
              </w:rPr>
              <w:t xml:space="preserve">1.Глоссарий </w:t>
            </w:r>
            <w:proofErr w:type="spellStart"/>
            <w:r w:rsidR="009348B9" w:rsidRPr="009348B9">
              <w:rPr>
                <w:sz w:val="20"/>
                <w:szCs w:val="20"/>
              </w:rPr>
              <w:t>жасаңыз</w:t>
            </w:r>
            <w:proofErr w:type="spellEnd"/>
            <w:r w:rsidR="009348B9">
              <w:rPr>
                <w:sz w:val="20"/>
                <w:szCs w:val="20"/>
                <w:lang w:val="kk-KZ"/>
              </w:rPr>
              <w:t>.</w:t>
            </w:r>
          </w:p>
          <w:p w14:paraId="328BA17F" w14:textId="2CF29C14" w:rsidR="009348B9" w:rsidRPr="009348B9" w:rsidRDefault="009348B9" w:rsidP="009348B9">
            <w:pPr>
              <w:tabs>
                <w:tab w:val="left" w:pos="1276"/>
              </w:tabs>
              <w:rPr>
                <w:sz w:val="20"/>
                <w:szCs w:val="20"/>
              </w:rPr>
            </w:pPr>
            <w:r>
              <w:rPr>
                <w:sz w:val="20"/>
                <w:szCs w:val="20"/>
                <w:lang w:val="kk-KZ"/>
              </w:rPr>
              <w:lastRenderedPageBreak/>
              <w:t>О</w:t>
            </w:r>
            <w:proofErr w:type="spellStart"/>
            <w:r w:rsidRPr="009348B9">
              <w:rPr>
                <w:sz w:val="20"/>
                <w:szCs w:val="20"/>
              </w:rPr>
              <w:t>қу-тәрбие</w:t>
            </w:r>
            <w:proofErr w:type="spellEnd"/>
            <w:r w:rsidRPr="009348B9">
              <w:rPr>
                <w:sz w:val="20"/>
                <w:szCs w:val="20"/>
              </w:rPr>
              <w:t xml:space="preserve"> </w:t>
            </w:r>
            <w:proofErr w:type="spellStart"/>
            <w:r w:rsidRPr="009348B9">
              <w:rPr>
                <w:sz w:val="20"/>
                <w:szCs w:val="20"/>
              </w:rPr>
              <w:t>процесінде</w:t>
            </w:r>
            <w:proofErr w:type="spellEnd"/>
            <w:r w:rsidRPr="009348B9">
              <w:rPr>
                <w:sz w:val="20"/>
                <w:szCs w:val="20"/>
              </w:rPr>
              <w:t xml:space="preserve"> субъект - </w:t>
            </w:r>
            <w:proofErr w:type="spellStart"/>
            <w:r w:rsidRPr="009348B9">
              <w:rPr>
                <w:sz w:val="20"/>
                <w:szCs w:val="20"/>
              </w:rPr>
              <w:t>субъектінің</w:t>
            </w:r>
            <w:proofErr w:type="spellEnd"/>
            <w:r w:rsidRPr="009348B9">
              <w:rPr>
                <w:sz w:val="20"/>
                <w:szCs w:val="20"/>
              </w:rPr>
              <w:t xml:space="preserve"> </w:t>
            </w:r>
            <w:proofErr w:type="spellStart"/>
            <w:r w:rsidRPr="009348B9">
              <w:rPr>
                <w:sz w:val="20"/>
                <w:szCs w:val="20"/>
              </w:rPr>
              <w:t>өзара</w:t>
            </w:r>
            <w:proofErr w:type="spellEnd"/>
            <w:r w:rsidRPr="009348B9">
              <w:rPr>
                <w:sz w:val="20"/>
                <w:szCs w:val="20"/>
              </w:rPr>
              <w:t xml:space="preserve"> </w:t>
            </w:r>
            <w:proofErr w:type="spellStart"/>
            <w:r w:rsidRPr="009348B9">
              <w:rPr>
                <w:sz w:val="20"/>
                <w:szCs w:val="20"/>
              </w:rPr>
              <w:t>іс-қимылының</w:t>
            </w:r>
            <w:proofErr w:type="spellEnd"/>
            <w:r w:rsidRPr="009348B9">
              <w:rPr>
                <w:sz w:val="20"/>
                <w:szCs w:val="20"/>
              </w:rPr>
              <w:t xml:space="preserve"> </w:t>
            </w:r>
            <w:proofErr w:type="spellStart"/>
            <w:r w:rsidRPr="009348B9">
              <w:rPr>
                <w:sz w:val="20"/>
                <w:szCs w:val="20"/>
              </w:rPr>
              <w:t>жаңа</w:t>
            </w:r>
            <w:proofErr w:type="spellEnd"/>
            <w:r w:rsidRPr="009348B9">
              <w:rPr>
                <w:sz w:val="20"/>
                <w:szCs w:val="20"/>
              </w:rPr>
              <w:t xml:space="preserve"> </w:t>
            </w:r>
            <w:proofErr w:type="spellStart"/>
            <w:r w:rsidRPr="009348B9">
              <w:rPr>
                <w:sz w:val="20"/>
                <w:szCs w:val="20"/>
              </w:rPr>
              <w:t>технологияларын</w:t>
            </w:r>
            <w:proofErr w:type="spellEnd"/>
            <w:r w:rsidRPr="009348B9">
              <w:rPr>
                <w:sz w:val="20"/>
                <w:szCs w:val="20"/>
              </w:rPr>
              <w:t xml:space="preserve"> </w:t>
            </w:r>
            <w:proofErr w:type="spellStart"/>
            <w:r w:rsidRPr="009348B9">
              <w:rPr>
                <w:sz w:val="20"/>
                <w:szCs w:val="20"/>
              </w:rPr>
              <w:t>қолдана</w:t>
            </w:r>
            <w:proofErr w:type="spellEnd"/>
            <w:r w:rsidRPr="009348B9">
              <w:rPr>
                <w:sz w:val="20"/>
                <w:szCs w:val="20"/>
              </w:rPr>
              <w:t xml:space="preserve"> </w:t>
            </w:r>
            <w:proofErr w:type="spellStart"/>
            <w:r w:rsidRPr="009348B9">
              <w:rPr>
                <w:sz w:val="20"/>
                <w:szCs w:val="20"/>
              </w:rPr>
              <w:t>отырып</w:t>
            </w:r>
            <w:proofErr w:type="spellEnd"/>
            <w:r w:rsidRPr="009348B9">
              <w:rPr>
                <w:sz w:val="20"/>
                <w:szCs w:val="20"/>
              </w:rPr>
              <w:t xml:space="preserve">, </w:t>
            </w:r>
            <w:proofErr w:type="spellStart"/>
            <w:r w:rsidRPr="009348B9">
              <w:rPr>
                <w:sz w:val="20"/>
                <w:szCs w:val="20"/>
              </w:rPr>
              <w:t>әлеуметтік-педагогикалық</w:t>
            </w:r>
            <w:proofErr w:type="spellEnd"/>
            <w:r w:rsidRPr="009348B9">
              <w:rPr>
                <w:sz w:val="20"/>
                <w:szCs w:val="20"/>
              </w:rPr>
              <w:t xml:space="preserve"> </w:t>
            </w:r>
            <w:proofErr w:type="spellStart"/>
            <w:r w:rsidRPr="009348B9">
              <w:rPr>
                <w:sz w:val="20"/>
                <w:szCs w:val="20"/>
              </w:rPr>
              <w:t>қадағалау</w:t>
            </w:r>
            <w:proofErr w:type="spellEnd"/>
            <w:r w:rsidRPr="009348B9">
              <w:rPr>
                <w:sz w:val="20"/>
                <w:szCs w:val="20"/>
              </w:rPr>
              <w:t xml:space="preserve"> мен </w:t>
            </w:r>
            <w:proofErr w:type="spellStart"/>
            <w:r w:rsidRPr="009348B9">
              <w:rPr>
                <w:sz w:val="20"/>
                <w:szCs w:val="20"/>
              </w:rPr>
              <w:t>еліктеуді</w:t>
            </w:r>
            <w:proofErr w:type="spellEnd"/>
            <w:r w:rsidRPr="009348B9">
              <w:rPr>
                <w:sz w:val="20"/>
                <w:szCs w:val="20"/>
              </w:rPr>
              <w:t xml:space="preserve"> </w:t>
            </w:r>
            <w:proofErr w:type="spellStart"/>
            <w:r w:rsidRPr="009348B9">
              <w:rPr>
                <w:sz w:val="20"/>
                <w:szCs w:val="20"/>
              </w:rPr>
              <w:t>ұйымдастыру</w:t>
            </w:r>
            <w:proofErr w:type="spellEnd"/>
            <w:r w:rsidRPr="009348B9">
              <w:rPr>
                <w:sz w:val="20"/>
                <w:szCs w:val="20"/>
              </w:rPr>
              <w:t>).</w:t>
            </w:r>
          </w:p>
          <w:p w14:paraId="2E2C4B9F" w14:textId="129D91EB" w:rsidR="008642A4" w:rsidRPr="009348B9" w:rsidRDefault="009348B9" w:rsidP="00B77F6B">
            <w:pPr>
              <w:tabs>
                <w:tab w:val="left" w:pos="1276"/>
              </w:tabs>
              <w:rPr>
                <w:color w:val="FF0000"/>
                <w:sz w:val="20"/>
                <w:szCs w:val="20"/>
              </w:rPr>
            </w:pPr>
            <w:r w:rsidRPr="009348B9">
              <w:rPr>
                <w:sz w:val="20"/>
                <w:szCs w:val="20"/>
              </w:rPr>
              <w:t>2. "</w:t>
            </w:r>
            <w:proofErr w:type="spellStart"/>
            <w:r w:rsidRPr="009348B9">
              <w:rPr>
                <w:sz w:val="20"/>
                <w:szCs w:val="20"/>
              </w:rPr>
              <w:t>Қадағалау</w:t>
            </w:r>
            <w:proofErr w:type="spellEnd"/>
            <w:r w:rsidRPr="009348B9">
              <w:rPr>
                <w:sz w:val="20"/>
                <w:szCs w:val="20"/>
              </w:rPr>
              <w:t xml:space="preserve"> </w:t>
            </w:r>
            <w:proofErr w:type="spellStart"/>
            <w:r w:rsidRPr="009348B9">
              <w:rPr>
                <w:sz w:val="20"/>
                <w:szCs w:val="20"/>
              </w:rPr>
              <w:t>модельдері</w:t>
            </w:r>
            <w:proofErr w:type="spellEnd"/>
            <w:r w:rsidRPr="009348B9">
              <w:rPr>
                <w:sz w:val="20"/>
                <w:szCs w:val="20"/>
              </w:rPr>
              <w:t xml:space="preserve">" </w:t>
            </w:r>
            <w:proofErr w:type="spellStart"/>
            <w:r w:rsidRPr="009348B9">
              <w:rPr>
                <w:sz w:val="20"/>
                <w:szCs w:val="20"/>
              </w:rPr>
              <w:t>тақырыбына</w:t>
            </w:r>
            <w:proofErr w:type="spellEnd"/>
            <w:r w:rsidRPr="009348B9">
              <w:rPr>
                <w:sz w:val="20"/>
                <w:szCs w:val="20"/>
              </w:rPr>
              <w:t xml:space="preserve"> схема </w:t>
            </w:r>
            <w:proofErr w:type="spellStart"/>
            <w:r w:rsidRPr="009348B9">
              <w:rPr>
                <w:sz w:val="20"/>
                <w:szCs w:val="20"/>
              </w:rPr>
              <w:t>жасаңыз</w:t>
            </w:r>
            <w:proofErr w:type="spellEnd"/>
          </w:p>
        </w:tc>
        <w:tc>
          <w:tcPr>
            <w:tcW w:w="860" w:type="dxa"/>
            <w:shd w:val="clear" w:color="auto" w:fill="auto"/>
          </w:tcPr>
          <w:p w14:paraId="745DF0B8" w14:textId="77777777" w:rsidR="008642A4" w:rsidRPr="003F2DC5" w:rsidRDefault="008642A4" w:rsidP="00B77F6B">
            <w:pPr>
              <w:tabs>
                <w:tab w:val="left" w:pos="1276"/>
              </w:tabs>
              <w:jc w:val="center"/>
              <w:rPr>
                <w:b/>
                <w:sz w:val="20"/>
                <w:szCs w:val="20"/>
              </w:rPr>
            </w:pPr>
          </w:p>
        </w:tc>
        <w:tc>
          <w:tcPr>
            <w:tcW w:w="727" w:type="dxa"/>
            <w:shd w:val="clear" w:color="auto" w:fill="auto"/>
          </w:tcPr>
          <w:p w14:paraId="52E8BA81" w14:textId="0508DBF6" w:rsidR="008642A4" w:rsidRPr="00E33DDA" w:rsidRDefault="00E33DDA" w:rsidP="00B77F6B">
            <w:pPr>
              <w:tabs>
                <w:tab w:val="left" w:pos="1276"/>
              </w:tabs>
              <w:jc w:val="center"/>
              <w:rPr>
                <w:sz w:val="20"/>
                <w:szCs w:val="20"/>
                <w:lang w:val="kk-KZ"/>
              </w:rPr>
            </w:pPr>
            <w:r>
              <w:rPr>
                <w:sz w:val="20"/>
                <w:szCs w:val="20"/>
                <w:lang w:val="kk-KZ"/>
              </w:rPr>
              <w:t>25</w:t>
            </w:r>
          </w:p>
        </w:tc>
      </w:tr>
      <w:tr w:rsidR="008642A4" w:rsidRPr="003F2DC5" w14:paraId="2FB2EF9C" w14:textId="77777777" w:rsidTr="001A6AA6">
        <w:tc>
          <w:tcPr>
            <w:tcW w:w="1135" w:type="dxa"/>
            <w:vMerge w:val="restart"/>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3FE6E69C" w:rsidR="008642A4" w:rsidRPr="00BF7EC0" w:rsidRDefault="00885248" w:rsidP="00BF7EC0">
            <w:pPr>
              <w:tabs>
                <w:tab w:val="left" w:pos="1276"/>
              </w:tabs>
              <w:rPr>
                <w:b/>
                <w:sz w:val="20"/>
                <w:szCs w:val="20"/>
              </w:rPr>
            </w:pPr>
            <w:r w:rsidRPr="00BF7EC0">
              <w:rPr>
                <w:b/>
                <w:sz w:val="20"/>
                <w:szCs w:val="20"/>
                <w:lang w:val="kk-KZ"/>
              </w:rPr>
              <w:t>Д</w:t>
            </w:r>
            <w:r w:rsidR="008642A4" w:rsidRPr="00BF7EC0">
              <w:rPr>
                <w:b/>
                <w:sz w:val="20"/>
                <w:szCs w:val="20"/>
                <w:lang w:val="kk-KZ"/>
              </w:rPr>
              <w:t xml:space="preserve"> </w:t>
            </w:r>
            <w:r w:rsidR="008642A4" w:rsidRPr="00BF7EC0">
              <w:rPr>
                <w:b/>
                <w:sz w:val="20"/>
                <w:szCs w:val="20"/>
              </w:rPr>
              <w:t>4.</w:t>
            </w:r>
            <w:r w:rsidR="008642A4" w:rsidRPr="00BF7EC0">
              <w:rPr>
                <w:sz w:val="20"/>
                <w:szCs w:val="20"/>
              </w:rPr>
              <w:t xml:space="preserve"> </w:t>
            </w:r>
            <w:proofErr w:type="spellStart"/>
            <w:r w:rsidR="00BF7EC0" w:rsidRPr="00BF7EC0">
              <w:rPr>
                <w:sz w:val="20"/>
                <w:szCs w:val="20"/>
              </w:rPr>
              <w:t>Қадағалаудың</w:t>
            </w:r>
            <w:proofErr w:type="spellEnd"/>
            <w:r w:rsidR="00BF7EC0" w:rsidRPr="00BF7EC0">
              <w:rPr>
                <w:sz w:val="20"/>
                <w:szCs w:val="20"/>
              </w:rPr>
              <w:t xml:space="preserve"> </w:t>
            </w:r>
            <w:proofErr w:type="spellStart"/>
            <w:r w:rsidR="00BF7EC0" w:rsidRPr="00BF7EC0">
              <w:rPr>
                <w:sz w:val="20"/>
                <w:szCs w:val="20"/>
              </w:rPr>
              <w:t>процессуалдық</w:t>
            </w:r>
            <w:proofErr w:type="spellEnd"/>
            <w:r w:rsidR="00BF7EC0" w:rsidRPr="00BF7EC0">
              <w:rPr>
                <w:sz w:val="20"/>
                <w:szCs w:val="20"/>
              </w:rPr>
              <w:t xml:space="preserve"> </w:t>
            </w:r>
            <w:proofErr w:type="spellStart"/>
            <w:r w:rsidR="00BF7EC0" w:rsidRPr="00BF7EC0">
              <w:rPr>
                <w:sz w:val="20"/>
                <w:szCs w:val="20"/>
              </w:rPr>
              <w:t>моделі</w:t>
            </w:r>
            <w:proofErr w:type="spellEnd"/>
            <w:r w:rsidR="00BF7EC0" w:rsidRPr="00BF7EC0">
              <w:rPr>
                <w:sz w:val="20"/>
                <w:szCs w:val="20"/>
                <w:lang w:val="kk-KZ"/>
              </w:rPr>
              <w:t xml:space="preserve"> </w:t>
            </w:r>
            <w:r w:rsidR="00BF7EC0" w:rsidRPr="00BF7EC0">
              <w:rPr>
                <w:sz w:val="20"/>
                <w:szCs w:val="20"/>
              </w:rPr>
              <w:t>(</w:t>
            </w:r>
            <w:proofErr w:type="spellStart"/>
            <w:r w:rsidR="00BF7EC0" w:rsidRPr="00BF7EC0">
              <w:rPr>
                <w:sz w:val="20"/>
                <w:szCs w:val="20"/>
              </w:rPr>
              <w:t>дәріс-әңгіме</w:t>
            </w:r>
            <w:proofErr w:type="spellEnd"/>
            <w:r w:rsidR="00BF7EC0" w:rsidRPr="00BF7EC0">
              <w:rPr>
                <w:sz w:val="20"/>
                <w:szCs w:val="20"/>
              </w:rPr>
              <w:t>).</w:t>
            </w:r>
          </w:p>
        </w:tc>
        <w:tc>
          <w:tcPr>
            <w:tcW w:w="860" w:type="dxa"/>
            <w:shd w:val="clear" w:color="auto" w:fill="auto"/>
          </w:tcPr>
          <w:p w14:paraId="0E01C7B6" w14:textId="3FEB1009" w:rsidR="008642A4" w:rsidRPr="00E33DDA" w:rsidRDefault="00E33DDA"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75574304" w14:textId="77777777" w:rsidR="008642A4" w:rsidRPr="003F2DC5" w:rsidRDefault="008642A4" w:rsidP="00B77F6B">
            <w:pPr>
              <w:tabs>
                <w:tab w:val="left" w:pos="1276"/>
              </w:tabs>
              <w:jc w:val="center"/>
              <w:rPr>
                <w:b/>
                <w:sz w:val="20"/>
                <w:szCs w:val="20"/>
              </w:rPr>
            </w:pPr>
          </w:p>
        </w:tc>
      </w:tr>
      <w:tr w:rsidR="00BF7EC0" w:rsidRPr="003F2DC5" w14:paraId="39F94F37" w14:textId="77777777" w:rsidTr="00BF7EC0">
        <w:trPr>
          <w:trHeight w:val="235"/>
        </w:trPr>
        <w:tc>
          <w:tcPr>
            <w:tcW w:w="1135" w:type="dxa"/>
            <w:vMerge/>
            <w:shd w:val="clear" w:color="auto" w:fill="auto"/>
          </w:tcPr>
          <w:p w14:paraId="7E9EF096" w14:textId="77777777" w:rsidR="00BF7EC0" w:rsidRPr="003F2DC5" w:rsidRDefault="00BF7EC0" w:rsidP="00B77F6B">
            <w:pPr>
              <w:tabs>
                <w:tab w:val="left" w:pos="1276"/>
              </w:tabs>
              <w:jc w:val="center"/>
              <w:rPr>
                <w:sz w:val="20"/>
                <w:szCs w:val="20"/>
              </w:rPr>
            </w:pPr>
          </w:p>
        </w:tc>
        <w:tc>
          <w:tcPr>
            <w:tcW w:w="7787" w:type="dxa"/>
            <w:shd w:val="clear" w:color="auto" w:fill="auto"/>
          </w:tcPr>
          <w:p w14:paraId="32809E2F" w14:textId="52F69899" w:rsidR="00BF7EC0" w:rsidRPr="00BF7EC0" w:rsidRDefault="00BF7EC0" w:rsidP="00BF7EC0">
            <w:pPr>
              <w:tabs>
                <w:tab w:val="left" w:pos="1276"/>
              </w:tabs>
              <w:rPr>
                <w:b/>
                <w:sz w:val="20"/>
                <w:szCs w:val="20"/>
              </w:rPr>
            </w:pPr>
            <w:r w:rsidRPr="00BF7EC0">
              <w:rPr>
                <w:b/>
                <w:sz w:val="20"/>
                <w:szCs w:val="20"/>
              </w:rPr>
              <w:t>С</w:t>
            </w:r>
            <w:r w:rsidRPr="00BF7EC0">
              <w:rPr>
                <w:b/>
                <w:sz w:val="20"/>
                <w:szCs w:val="20"/>
                <w:lang w:val="kk-KZ"/>
              </w:rPr>
              <w:t>С</w:t>
            </w:r>
            <w:r w:rsidRPr="00BF7EC0">
              <w:rPr>
                <w:b/>
                <w:sz w:val="20"/>
                <w:szCs w:val="20"/>
              </w:rPr>
              <w:t xml:space="preserve"> 4.</w:t>
            </w:r>
            <w:r w:rsidRPr="00BF7EC0">
              <w:rPr>
                <w:sz w:val="20"/>
                <w:szCs w:val="20"/>
              </w:rPr>
              <w:t xml:space="preserve"> </w:t>
            </w:r>
            <w:proofErr w:type="spellStart"/>
            <w:r w:rsidRPr="00BF7EC0">
              <w:rPr>
                <w:sz w:val="20"/>
                <w:szCs w:val="20"/>
              </w:rPr>
              <w:t>Кең</w:t>
            </w:r>
            <w:proofErr w:type="spellEnd"/>
            <w:r w:rsidRPr="00BF7EC0">
              <w:rPr>
                <w:sz w:val="20"/>
                <w:szCs w:val="20"/>
              </w:rPr>
              <w:t xml:space="preserve"> </w:t>
            </w:r>
            <w:proofErr w:type="spellStart"/>
            <w:r w:rsidRPr="00BF7EC0">
              <w:rPr>
                <w:sz w:val="20"/>
                <w:szCs w:val="20"/>
              </w:rPr>
              <w:t>контекстке</w:t>
            </w:r>
            <w:proofErr w:type="spellEnd"/>
            <w:r w:rsidRPr="00BF7EC0">
              <w:rPr>
                <w:sz w:val="20"/>
                <w:szCs w:val="20"/>
              </w:rPr>
              <w:t xml:space="preserve"> назар </w:t>
            </w:r>
            <w:proofErr w:type="spellStart"/>
            <w:r w:rsidRPr="00BF7EC0">
              <w:rPr>
                <w:sz w:val="20"/>
                <w:szCs w:val="20"/>
              </w:rPr>
              <w:t>аудару</w:t>
            </w:r>
            <w:proofErr w:type="spellEnd"/>
            <w:r w:rsidRPr="00BF7EC0">
              <w:rPr>
                <w:sz w:val="20"/>
                <w:szCs w:val="20"/>
              </w:rPr>
              <w:t xml:space="preserve">. </w:t>
            </w:r>
            <w:proofErr w:type="spellStart"/>
            <w:r w:rsidRPr="00BF7EC0">
              <w:rPr>
                <w:sz w:val="20"/>
                <w:szCs w:val="20"/>
              </w:rPr>
              <w:t>Өлшемдерді</w:t>
            </w:r>
            <w:proofErr w:type="spellEnd"/>
            <w:r w:rsidRPr="00BF7EC0">
              <w:rPr>
                <w:sz w:val="20"/>
                <w:szCs w:val="20"/>
              </w:rPr>
              <w:t xml:space="preserve"> </w:t>
            </w:r>
            <w:proofErr w:type="spellStart"/>
            <w:r w:rsidRPr="00BF7EC0">
              <w:rPr>
                <w:sz w:val="20"/>
                <w:szCs w:val="20"/>
              </w:rPr>
              <w:t>біріктіру</w:t>
            </w:r>
            <w:proofErr w:type="spellEnd"/>
            <w:r w:rsidRPr="00BF7EC0">
              <w:rPr>
                <w:sz w:val="20"/>
                <w:szCs w:val="20"/>
              </w:rPr>
              <w:t>.</w:t>
            </w:r>
            <w:r w:rsidRPr="00BF7EC0">
              <w:rPr>
                <w:sz w:val="20"/>
                <w:szCs w:val="20"/>
                <w:lang w:val="kk-KZ"/>
              </w:rPr>
              <w:t xml:space="preserve"> </w:t>
            </w:r>
            <w:r w:rsidRPr="00BF7EC0">
              <w:rPr>
                <w:sz w:val="20"/>
                <w:szCs w:val="20"/>
              </w:rPr>
              <w:t xml:space="preserve">(ми </w:t>
            </w:r>
            <w:proofErr w:type="spellStart"/>
            <w:r w:rsidRPr="00BF7EC0">
              <w:rPr>
                <w:sz w:val="20"/>
                <w:szCs w:val="20"/>
              </w:rPr>
              <w:t>шабуылы</w:t>
            </w:r>
            <w:proofErr w:type="spellEnd"/>
            <w:r w:rsidRPr="00BF7EC0">
              <w:rPr>
                <w:sz w:val="20"/>
                <w:szCs w:val="20"/>
              </w:rPr>
              <w:t>)</w:t>
            </w:r>
          </w:p>
        </w:tc>
        <w:tc>
          <w:tcPr>
            <w:tcW w:w="860" w:type="dxa"/>
            <w:shd w:val="clear" w:color="auto" w:fill="auto"/>
          </w:tcPr>
          <w:p w14:paraId="0B4135F0" w14:textId="37D2EE6E" w:rsidR="00BF7EC0" w:rsidRPr="00E33DDA" w:rsidRDefault="00E33DDA" w:rsidP="00B77F6B">
            <w:pPr>
              <w:tabs>
                <w:tab w:val="left" w:pos="1276"/>
              </w:tabs>
              <w:jc w:val="center"/>
              <w:rPr>
                <w:sz w:val="20"/>
                <w:szCs w:val="20"/>
                <w:lang w:val="kk-KZ"/>
              </w:rPr>
            </w:pPr>
            <w:r>
              <w:rPr>
                <w:sz w:val="20"/>
                <w:szCs w:val="20"/>
                <w:lang w:val="kk-KZ"/>
              </w:rPr>
              <w:t>2</w:t>
            </w:r>
          </w:p>
        </w:tc>
        <w:tc>
          <w:tcPr>
            <w:tcW w:w="727" w:type="dxa"/>
            <w:shd w:val="clear" w:color="auto" w:fill="auto"/>
          </w:tcPr>
          <w:p w14:paraId="5FBEE8E4" w14:textId="2EB1DB15" w:rsidR="00BF7EC0" w:rsidRPr="00E7091F" w:rsidRDefault="00E7091F" w:rsidP="00B77F6B">
            <w:pPr>
              <w:tabs>
                <w:tab w:val="left" w:pos="1276"/>
              </w:tabs>
              <w:jc w:val="center"/>
              <w:rPr>
                <w:sz w:val="20"/>
                <w:szCs w:val="20"/>
                <w:lang w:val="kk-KZ"/>
              </w:rPr>
            </w:pPr>
            <w:r>
              <w:rPr>
                <w:sz w:val="20"/>
                <w:szCs w:val="20"/>
                <w:lang w:val="kk-KZ"/>
              </w:rPr>
              <w:t>7</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66B4C020" w:rsidR="008642A4" w:rsidRPr="00697944" w:rsidRDefault="00885248" w:rsidP="00BF7EC0">
            <w:pPr>
              <w:tabs>
                <w:tab w:val="left" w:pos="1276"/>
              </w:tabs>
              <w:rPr>
                <w:b/>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5.</w:t>
            </w:r>
            <w:r w:rsidR="008642A4" w:rsidRPr="00697944">
              <w:rPr>
                <w:color w:val="FF0000"/>
                <w:sz w:val="20"/>
                <w:szCs w:val="20"/>
              </w:rPr>
              <w:t xml:space="preserve"> </w:t>
            </w:r>
            <w:proofErr w:type="spellStart"/>
            <w:r w:rsidR="00BF7EC0" w:rsidRPr="00BF7EC0">
              <w:rPr>
                <w:sz w:val="20"/>
                <w:szCs w:val="20"/>
              </w:rPr>
              <w:t>Супервайзерді</w:t>
            </w:r>
            <w:proofErr w:type="spellEnd"/>
            <w:r w:rsidR="00BF7EC0" w:rsidRPr="00BF7EC0">
              <w:rPr>
                <w:sz w:val="20"/>
                <w:szCs w:val="20"/>
              </w:rPr>
              <w:t xml:space="preserve"> </w:t>
            </w:r>
            <w:proofErr w:type="spellStart"/>
            <w:r w:rsidR="00BF7EC0" w:rsidRPr="00BF7EC0">
              <w:rPr>
                <w:sz w:val="20"/>
                <w:szCs w:val="20"/>
              </w:rPr>
              <w:t>оқыту</w:t>
            </w:r>
            <w:proofErr w:type="spellEnd"/>
            <w:r w:rsidR="00BF7EC0" w:rsidRPr="00BF7EC0">
              <w:rPr>
                <w:sz w:val="20"/>
                <w:szCs w:val="20"/>
              </w:rPr>
              <w:t xml:space="preserve"> </w:t>
            </w:r>
            <w:proofErr w:type="spellStart"/>
            <w:r w:rsidR="00BF7EC0" w:rsidRPr="00BF7EC0">
              <w:rPr>
                <w:sz w:val="20"/>
                <w:szCs w:val="20"/>
              </w:rPr>
              <w:t>және</w:t>
            </w:r>
            <w:proofErr w:type="spellEnd"/>
            <w:r w:rsidR="00BF7EC0" w:rsidRPr="00BF7EC0">
              <w:rPr>
                <w:sz w:val="20"/>
                <w:szCs w:val="20"/>
              </w:rPr>
              <w:t xml:space="preserve"> </w:t>
            </w:r>
            <w:proofErr w:type="spellStart"/>
            <w:r w:rsidR="00BF7EC0" w:rsidRPr="00BF7EC0">
              <w:rPr>
                <w:sz w:val="20"/>
                <w:szCs w:val="20"/>
              </w:rPr>
              <w:t>кәсіби</w:t>
            </w:r>
            <w:proofErr w:type="spellEnd"/>
            <w:r w:rsidR="00BF7EC0" w:rsidRPr="00BF7EC0">
              <w:rPr>
                <w:sz w:val="20"/>
                <w:szCs w:val="20"/>
              </w:rPr>
              <w:t xml:space="preserve"> </w:t>
            </w:r>
            <w:proofErr w:type="spellStart"/>
            <w:r w:rsidR="00BF7EC0" w:rsidRPr="00BF7EC0">
              <w:rPr>
                <w:sz w:val="20"/>
                <w:szCs w:val="20"/>
              </w:rPr>
              <w:t>дамыту</w:t>
            </w:r>
            <w:proofErr w:type="spellEnd"/>
          </w:p>
        </w:tc>
        <w:tc>
          <w:tcPr>
            <w:tcW w:w="860" w:type="dxa"/>
            <w:shd w:val="clear" w:color="auto" w:fill="auto"/>
          </w:tcPr>
          <w:p w14:paraId="71D44693" w14:textId="3211BE8A" w:rsidR="008642A4" w:rsidRPr="00E33DDA" w:rsidRDefault="00E33DDA"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77A46B69" w14:textId="77777777" w:rsidR="008642A4" w:rsidRPr="003F2DC5" w:rsidRDefault="008642A4" w:rsidP="00B77F6B">
            <w:pPr>
              <w:tabs>
                <w:tab w:val="left" w:pos="1276"/>
              </w:tabs>
              <w:jc w:val="center"/>
              <w:rPr>
                <w:b/>
                <w:sz w:val="20"/>
                <w:szCs w:val="20"/>
              </w:rPr>
            </w:pPr>
          </w:p>
        </w:tc>
      </w:tr>
      <w:tr w:rsidR="00BF7EC0" w:rsidRPr="003F2DC5" w14:paraId="0744C9EF" w14:textId="77777777" w:rsidTr="00BF7EC0">
        <w:trPr>
          <w:trHeight w:val="454"/>
        </w:trPr>
        <w:tc>
          <w:tcPr>
            <w:tcW w:w="1135" w:type="dxa"/>
            <w:vMerge/>
            <w:shd w:val="clear" w:color="auto" w:fill="auto"/>
          </w:tcPr>
          <w:p w14:paraId="6107F163" w14:textId="77777777" w:rsidR="00BF7EC0" w:rsidRPr="003F2DC5" w:rsidRDefault="00BF7EC0" w:rsidP="00B77F6B">
            <w:pPr>
              <w:tabs>
                <w:tab w:val="left" w:pos="1276"/>
              </w:tabs>
              <w:jc w:val="center"/>
              <w:rPr>
                <w:sz w:val="20"/>
                <w:szCs w:val="20"/>
              </w:rPr>
            </w:pPr>
          </w:p>
        </w:tc>
        <w:tc>
          <w:tcPr>
            <w:tcW w:w="7787" w:type="dxa"/>
            <w:shd w:val="clear" w:color="auto" w:fill="auto"/>
          </w:tcPr>
          <w:p w14:paraId="63276339" w14:textId="2E0FFE2E" w:rsidR="00BF7EC0" w:rsidRPr="00E6028C" w:rsidRDefault="00BF7EC0" w:rsidP="00BF7EC0">
            <w:pPr>
              <w:tabs>
                <w:tab w:val="left" w:pos="1276"/>
              </w:tabs>
              <w:rPr>
                <w:sz w:val="20"/>
                <w:szCs w:val="20"/>
                <w:lang w:val="kk-KZ"/>
              </w:rPr>
            </w:pPr>
            <w:r w:rsidRPr="00697944">
              <w:rPr>
                <w:b/>
                <w:sz w:val="20"/>
                <w:szCs w:val="20"/>
              </w:rPr>
              <w:t>С</w:t>
            </w:r>
            <w:r>
              <w:rPr>
                <w:b/>
                <w:sz w:val="20"/>
                <w:szCs w:val="20"/>
                <w:lang w:val="kk-KZ"/>
              </w:rPr>
              <w:t>С</w:t>
            </w:r>
            <w:r w:rsidRPr="00697944">
              <w:rPr>
                <w:b/>
                <w:sz w:val="20"/>
                <w:szCs w:val="20"/>
              </w:rPr>
              <w:t xml:space="preserve"> 5.</w:t>
            </w:r>
            <w:r w:rsidRPr="00697944">
              <w:rPr>
                <w:color w:val="FF0000"/>
                <w:sz w:val="20"/>
                <w:szCs w:val="20"/>
              </w:rPr>
              <w:t xml:space="preserve"> </w:t>
            </w:r>
            <w:proofErr w:type="spellStart"/>
            <w:r w:rsidRPr="00E6028C">
              <w:rPr>
                <w:sz w:val="20"/>
                <w:szCs w:val="20"/>
              </w:rPr>
              <w:t>Супервайзердің</w:t>
            </w:r>
            <w:proofErr w:type="spellEnd"/>
            <w:r w:rsidRPr="00E6028C">
              <w:rPr>
                <w:sz w:val="20"/>
                <w:szCs w:val="20"/>
              </w:rPr>
              <w:t xml:space="preserve"> </w:t>
            </w:r>
            <w:proofErr w:type="spellStart"/>
            <w:r w:rsidRPr="00E6028C">
              <w:rPr>
                <w:sz w:val="20"/>
                <w:szCs w:val="20"/>
              </w:rPr>
              <w:t>кәсіби</w:t>
            </w:r>
            <w:proofErr w:type="spellEnd"/>
            <w:r w:rsidRPr="00E6028C">
              <w:rPr>
                <w:sz w:val="20"/>
                <w:szCs w:val="20"/>
              </w:rPr>
              <w:t xml:space="preserve"> </w:t>
            </w:r>
            <w:proofErr w:type="spellStart"/>
            <w:r w:rsidRPr="00E6028C">
              <w:rPr>
                <w:sz w:val="20"/>
                <w:szCs w:val="20"/>
              </w:rPr>
              <w:t>құзыреттілігін</w:t>
            </w:r>
            <w:proofErr w:type="spellEnd"/>
            <w:r w:rsidRPr="00E6028C">
              <w:rPr>
                <w:sz w:val="20"/>
                <w:szCs w:val="20"/>
              </w:rPr>
              <w:t xml:space="preserve"> </w:t>
            </w:r>
            <w:proofErr w:type="spellStart"/>
            <w:r w:rsidRPr="00E6028C">
              <w:rPr>
                <w:sz w:val="20"/>
                <w:szCs w:val="20"/>
              </w:rPr>
              <w:t>бағалау</w:t>
            </w:r>
            <w:proofErr w:type="spellEnd"/>
            <w:r w:rsidRPr="00E6028C">
              <w:rPr>
                <w:sz w:val="20"/>
                <w:szCs w:val="20"/>
                <w:lang w:val="kk-KZ"/>
              </w:rPr>
              <w:t>.</w:t>
            </w:r>
          </w:p>
          <w:p w14:paraId="08C44DE4" w14:textId="79166D27" w:rsidR="00BF7EC0" w:rsidRPr="00697944" w:rsidRDefault="00BF7EC0" w:rsidP="00BF7EC0">
            <w:pPr>
              <w:tabs>
                <w:tab w:val="left" w:pos="1276"/>
              </w:tabs>
              <w:rPr>
                <w:b/>
                <w:sz w:val="20"/>
                <w:szCs w:val="20"/>
              </w:rPr>
            </w:pPr>
            <w:r w:rsidRPr="00E6028C">
              <w:rPr>
                <w:sz w:val="20"/>
                <w:szCs w:val="20"/>
              </w:rPr>
              <w:t>(</w:t>
            </w:r>
            <w:proofErr w:type="spellStart"/>
            <w:r w:rsidRPr="00E6028C">
              <w:rPr>
                <w:sz w:val="20"/>
                <w:szCs w:val="20"/>
              </w:rPr>
              <w:t>Дөңгелек</w:t>
            </w:r>
            <w:proofErr w:type="spellEnd"/>
            <w:r w:rsidRPr="00E6028C">
              <w:rPr>
                <w:sz w:val="20"/>
                <w:szCs w:val="20"/>
              </w:rPr>
              <w:t xml:space="preserve"> </w:t>
            </w:r>
            <w:proofErr w:type="spellStart"/>
            <w:r w:rsidRPr="00E6028C">
              <w:rPr>
                <w:sz w:val="20"/>
                <w:szCs w:val="20"/>
              </w:rPr>
              <w:t>үстел</w:t>
            </w:r>
            <w:proofErr w:type="spellEnd"/>
            <w:r w:rsidRPr="00E6028C">
              <w:rPr>
                <w:sz w:val="20"/>
                <w:szCs w:val="20"/>
              </w:rPr>
              <w:t>)</w:t>
            </w:r>
          </w:p>
        </w:tc>
        <w:tc>
          <w:tcPr>
            <w:tcW w:w="860" w:type="dxa"/>
            <w:shd w:val="clear" w:color="auto" w:fill="auto"/>
          </w:tcPr>
          <w:p w14:paraId="6DECDF05" w14:textId="6DC78008" w:rsidR="00BF7EC0" w:rsidRPr="00E33DDA" w:rsidRDefault="00E33DDA" w:rsidP="00B77F6B">
            <w:pPr>
              <w:tabs>
                <w:tab w:val="left" w:pos="1276"/>
              </w:tabs>
              <w:jc w:val="center"/>
              <w:rPr>
                <w:sz w:val="20"/>
                <w:szCs w:val="20"/>
                <w:lang w:val="kk-KZ"/>
              </w:rPr>
            </w:pPr>
            <w:r>
              <w:rPr>
                <w:sz w:val="20"/>
                <w:szCs w:val="20"/>
                <w:lang w:val="kk-KZ"/>
              </w:rPr>
              <w:t>2</w:t>
            </w:r>
          </w:p>
        </w:tc>
        <w:tc>
          <w:tcPr>
            <w:tcW w:w="727" w:type="dxa"/>
            <w:shd w:val="clear" w:color="auto" w:fill="auto"/>
          </w:tcPr>
          <w:p w14:paraId="3334AFB0" w14:textId="782E9283" w:rsidR="00BF7EC0" w:rsidRPr="00E7091F" w:rsidRDefault="00E7091F" w:rsidP="00B77F6B">
            <w:pPr>
              <w:tabs>
                <w:tab w:val="left" w:pos="1276"/>
              </w:tabs>
              <w:jc w:val="center"/>
              <w:rPr>
                <w:sz w:val="20"/>
                <w:szCs w:val="20"/>
                <w:lang w:val="kk-KZ"/>
              </w:rPr>
            </w:pPr>
            <w:r>
              <w:rPr>
                <w:sz w:val="20"/>
                <w:szCs w:val="20"/>
                <w:lang w:val="kk-KZ"/>
              </w:rPr>
              <w:t>7</w:t>
            </w:r>
          </w:p>
        </w:tc>
      </w:tr>
      <w:tr w:rsidR="008642A4" w:rsidRPr="003F2DC5" w14:paraId="52938F05" w14:textId="77777777" w:rsidTr="001A6AA6">
        <w:tc>
          <w:tcPr>
            <w:tcW w:w="10509" w:type="dxa"/>
            <w:gridSpan w:val="4"/>
            <w:shd w:val="clear" w:color="auto" w:fill="auto"/>
          </w:tcPr>
          <w:p w14:paraId="7D878202" w14:textId="433D035B" w:rsidR="008642A4" w:rsidRPr="00697944" w:rsidRDefault="002668F7" w:rsidP="00BF7EC0">
            <w:pPr>
              <w:tabs>
                <w:tab w:val="left" w:pos="1276"/>
              </w:tabs>
              <w:jc w:val="center"/>
              <w:rPr>
                <w:b/>
                <w:sz w:val="20"/>
                <w:szCs w:val="20"/>
                <w:lang w:val="kk-KZ"/>
              </w:rPr>
            </w:pPr>
            <w:r w:rsidRPr="00697944">
              <w:rPr>
                <w:b/>
                <w:sz w:val="20"/>
                <w:szCs w:val="20"/>
              </w:rPr>
              <w:t xml:space="preserve">МОДУЛЬ 2 </w:t>
            </w:r>
            <w:proofErr w:type="spellStart"/>
            <w:r w:rsidR="00BF7EC0" w:rsidRPr="00BF7EC0">
              <w:rPr>
                <w:b/>
                <w:sz w:val="20"/>
                <w:szCs w:val="20"/>
              </w:rPr>
              <w:t>Қадағалау</w:t>
            </w:r>
            <w:proofErr w:type="spellEnd"/>
            <w:r w:rsidR="00BF7EC0" w:rsidRPr="00BF7EC0">
              <w:rPr>
                <w:b/>
                <w:sz w:val="20"/>
                <w:szCs w:val="20"/>
              </w:rPr>
              <w:t xml:space="preserve"> </w:t>
            </w:r>
            <w:proofErr w:type="spellStart"/>
            <w:r w:rsidR="00BF7EC0" w:rsidRPr="00BF7EC0">
              <w:rPr>
                <w:b/>
                <w:sz w:val="20"/>
                <w:szCs w:val="20"/>
              </w:rPr>
              <w:t>моделі</w:t>
            </w:r>
            <w:proofErr w:type="spellEnd"/>
          </w:p>
        </w:tc>
      </w:tr>
      <w:tr w:rsidR="002F7F65" w:rsidRPr="003F2DC5" w14:paraId="600230E7" w14:textId="77777777" w:rsidTr="001A6AA6">
        <w:tc>
          <w:tcPr>
            <w:tcW w:w="1135"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0487FF19" w:rsidR="002F7F65" w:rsidRPr="00BF7EC0" w:rsidRDefault="00885248" w:rsidP="00BF7EC0">
            <w:pPr>
              <w:tabs>
                <w:tab w:val="left" w:pos="1276"/>
              </w:tabs>
              <w:rPr>
                <w:sz w:val="20"/>
                <w:szCs w:val="20"/>
                <w:lang w:val="kk-KZ"/>
              </w:rPr>
            </w:pPr>
            <w:r w:rsidRPr="00BF7EC0">
              <w:rPr>
                <w:sz w:val="20"/>
                <w:szCs w:val="20"/>
                <w:lang w:val="kk-KZ"/>
              </w:rPr>
              <w:t>Д</w:t>
            </w:r>
            <w:r w:rsidR="002F7F65" w:rsidRPr="00BF7EC0">
              <w:rPr>
                <w:sz w:val="20"/>
                <w:szCs w:val="20"/>
                <w:lang w:val="kk-KZ"/>
              </w:rPr>
              <w:t xml:space="preserve"> </w:t>
            </w:r>
            <w:r w:rsidR="002F7F65" w:rsidRPr="00BF7EC0">
              <w:rPr>
                <w:sz w:val="20"/>
                <w:szCs w:val="20"/>
              </w:rPr>
              <w:t>6.</w:t>
            </w:r>
            <w:r w:rsidR="002F7F65" w:rsidRPr="00BF7EC0">
              <w:rPr>
                <w:sz w:val="20"/>
                <w:szCs w:val="20"/>
                <w:lang w:val="kk-KZ"/>
              </w:rPr>
              <w:t xml:space="preserve"> </w:t>
            </w:r>
            <w:r w:rsidR="00BF7EC0" w:rsidRPr="00BF7EC0">
              <w:rPr>
                <w:sz w:val="20"/>
                <w:szCs w:val="20"/>
                <w:lang w:val="kk-KZ"/>
              </w:rPr>
              <w:t>Супервайзерлік топтар (дәріс-диалог)</w:t>
            </w:r>
          </w:p>
        </w:tc>
        <w:tc>
          <w:tcPr>
            <w:tcW w:w="860" w:type="dxa"/>
            <w:shd w:val="clear" w:color="auto" w:fill="auto"/>
          </w:tcPr>
          <w:p w14:paraId="651B0E0A" w14:textId="2B34943C" w:rsidR="002F7F65" w:rsidRPr="00E7091F" w:rsidRDefault="00E7091F"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77777777" w:rsidR="002F7F65" w:rsidRPr="003F2DC5" w:rsidRDefault="002F7F65" w:rsidP="00B77F6B">
            <w:pPr>
              <w:tabs>
                <w:tab w:val="left" w:pos="1276"/>
              </w:tabs>
              <w:jc w:val="center"/>
              <w:rPr>
                <w:b/>
                <w:sz w:val="20"/>
                <w:szCs w:val="20"/>
              </w:rPr>
            </w:pPr>
          </w:p>
        </w:tc>
      </w:tr>
      <w:tr w:rsidR="00E6028C" w:rsidRPr="003F2DC5" w14:paraId="4AF15503" w14:textId="77777777" w:rsidTr="00BB1782">
        <w:trPr>
          <w:trHeight w:val="470"/>
        </w:trPr>
        <w:tc>
          <w:tcPr>
            <w:tcW w:w="1135" w:type="dxa"/>
            <w:vMerge/>
            <w:shd w:val="clear" w:color="auto" w:fill="auto"/>
          </w:tcPr>
          <w:p w14:paraId="4F1AE582" w14:textId="77777777" w:rsidR="00E6028C" w:rsidRPr="003F2DC5" w:rsidRDefault="00E6028C" w:rsidP="00B77F6B">
            <w:pPr>
              <w:tabs>
                <w:tab w:val="left" w:pos="1276"/>
              </w:tabs>
              <w:jc w:val="center"/>
              <w:rPr>
                <w:sz w:val="20"/>
                <w:szCs w:val="20"/>
              </w:rPr>
            </w:pPr>
          </w:p>
        </w:tc>
        <w:tc>
          <w:tcPr>
            <w:tcW w:w="7787" w:type="dxa"/>
            <w:shd w:val="clear" w:color="auto" w:fill="auto"/>
          </w:tcPr>
          <w:p w14:paraId="64792B4D" w14:textId="77777777" w:rsidR="00E6028C" w:rsidRPr="00BF7EC0" w:rsidRDefault="00E6028C" w:rsidP="00BF7EC0">
            <w:pPr>
              <w:tabs>
                <w:tab w:val="left" w:pos="1276"/>
              </w:tabs>
              <w:rPr>
                <w:sz w:val="20"/>
                <w:szCs w:val="20"/>
                <w:lang w:val="kk-KZ"/>
              </w:rPr>
            </w:pPr>
            <w:r w:rsidRPr="00BF7EC0">
              <w:rPr>
                <w:sz w:val="20"/>
                <w:szCs w:val="20"/>
              </w:rPr>
              <w:t>С</w:t>
            </w:r>
            <w:r w:rsidRPr="00BF7EC0">
              <w:rPr>
                <w:sz w:val="20"/>
                <w:szCs w:val="20"/>
                <w:lang w:val="kk-KZ"/>
              </w:rPr>
              <w:t>С</w:t>
            </w:r>
            <w:r w:rsidRPr="00BF7EC0">
              <w:rPr>
                <w:sz w:val="20"/>
                <w:szCs w:val="20"/>
              </w:rPr>
              <w:t xml:space="preserve"> 6.</w:t>
            </w:r>
            <w:r w:rsidRPr="00BF7EC0">
              <w:rPr>
                <w:sz w:val="20"/>
                <w:szCs w:val="20"/>
                <w:lang w:val="kk-KZ"/>
              </w:rPr>
              <w:t xml:space="preserve"> Алқалық бақылаудың негізгі ережелері</w:t>
            </w:r>
          </w:p>
          <w:p w14:paraId="55E39307" w14:textId="177F0DC1" w:rsidR="00E6028C" w:rsidRPr="00BF7EC0" w:rsidRDefault="00E6028C" w:rsidP="00BF7EC0">
            <w:pPr>
              <w:tabs>
                <w:tab w:val="left" w:pos="1276"/>
              </w:tabs>
              <w:rPr>
                <w:sz w:val="20"/>
                <w:szCs w:val="20"/>
                <w:lang w:val="kk-KZ"/>
              </w:rPr>
            </w:pPr>
            <w:r w:rsidRPr="00BF7EC0">
              <w:rPr>
                <w:sz w:val="20"/>
                <w:szCs w:val="20"/>
                <w:lang w:val="kk-KZ"/>
              </w:rPr>
              <w:t>(теориялық семинар)</w:t>
            </w:r>
          </w:p>
        </w:tc>
        <w:tc>
          <w:tcPr>
            <w:tcW w:w="860" w:type="dxa"/>
            <w:shd w:val="clear" w:color="auto" w:fill="auto"/>
          </w:tcPr>
          <w:p w14:paraId="168C557A" w14:textId="1B27957F" w:rsidR="00E6028C" w:rsidRPr="00E7091F" w:rsidRDefault="00E7091F"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2DB79C49" w:rsidR="00E6028C" w:rsidRPr="00E7091F" w:rsidRDefault="00E7091F" w:rsidP="00B77F6B">
            <w:pPr>
              <w:tabs>
                <w:tab w:val="left" w:pos="1276"/>
              </w:tabs>
              <w:jc w:val="center"/>
              <w:rPr>
                <w:b/>
                <w:sz w:val="20"/>
                <w:szCs w:val="20"/>
                <w:lang w:val="kk-KZ"/>
              </w:rPr>
            </w:pPr>
            <w:r>
              <w:rPr>
                <w:b/>
                <w:sz w:val="20"/>
                <w:szCs w:val="20"/>
                <w:lang w:val="kk-KZ"/>
              </w:rPr>
              <w:t>7</w:t>
            </w:r>
          </w:p>
        </w:tc>
      </w:tr>
      <w:tr w:rsidR="002F7F65" w:rsidRPr="003F2DC5" w14:paraId="39640F7D" w14:textId="77777777" w:rsidTr="001A6AA6">
        <w:tc>
          <w:tcPr>
            <w:tcW w:w="1135"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7787" w:type="dxa"/>
            <w:shd w:val="clear" w:color="auto" w:fill="auto"/>
          </w:tcPr>
          <w:p w14:paraId="2FCE29A7" w14:textId="5A453245" w:rsidR="002F7F65" w:rsidRPr="00697944" w:rsidRDefault="00885248" w:rsidP="00B77F6B">
            <w:pPr>
              <w:tabs>
                <w:tab w:val="left" w:pos="1276"/>
              </w:tabs>
              <w:rPr>
                <w:b/>
                <w:sz w:val="20"/>
                <w:szCs w:val="20"/>
              </w:rPr>
            </w:pPr>
            <w:r>
              <w:rPr>
                <w:b/>
                <w:sz w:val="20"/>
                <w:szCs w:val="20"/>
                <w:lang w:val="kk-KZ"/>
              </w:rPr>
              <w:t>ОБӨЖ</w:t>
            </w:r>
            <w:r w:rsidR="002F7F65" w:rsidRPr="00697944">
              <w:rPr>
                <w:b/>
                <w:sz w:val="20"/>
                <w:szCs w:val="20"/>
              </w:rPr>
              <w:t xml:space="preserve"> </w:t>
            </w:r>
            <w:r w:rsidR="00941A7A" w:rsidRPr="00697944">
              <w:rPr>
                <w:b/>
                <w:sz w:val="20"/>
                <w:szCs w:val="20"/>
              </w:rPr>
              <w:t>2</w:t>
            </w:r>
            <w:r w:rsidR="002F7F65" w:rsidRPr="00697944">
              <w:rPr>
                <w:b/>
                <w:sz w:val="20"/>
                <w:szCs w:val="20"/>
              </w:rPr>
              <w:t>.</w:t>
            </w:r>
            <w:r w:rsidR="00C8267A" w:rsidRPr="00697944">
              <w:rPr>
                <w:b/>
                <w:sz w:val="20"/>
                <w:szCs w:val="20"/>
              </w:rPr>
              <w:t xml:space="preserve">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320C057" w14:textId="77777777" w:rsidR="002F7F65" w:rsidRPr="003F2DC5" w:rsidRDefault="002F7F65" w:rsidP="00B77F6B">
            <w:pPr>
              <w:tabs>
                <w:tab w:val="left" w:pos="1276"/>
              </w:tabs>
              <w:jc w:val="center"/>
              <w:rPr>
                <w:sz w:val="20"/>
                <w:szCs w:val="20"/>
              </w:rPr>
            </w:pPr>
          </w:p>
        </w:tc>
        <w:tc>
          <w:tcPr>
            <w:tcW w:w="727" w:type="dxa"/>
            <w:shd w:val="clear" w:color="auto" w:fill="auto"/>
          </w:tcPr>
          <w:p w14:paraId="6A7F86D2" w14:textId="77777777" w:rsidR="002F7F65" w:rsidRPr="003F2DC5" w:rsidRDefault="002F7F65" w:rsidP="00B77F6B">
            <w:pPr>
              <w:tabs>
                <w:tab w:val="left" w:pos="1276"/>
              </w:tabs>
              <w:jc w:val="center"/>
              <w:rPr>
                <w:b/>
                <w:sz w:val="20"/>
                <w:szCs w:val="20"/>
              </w:rPr>
            </w:pPr>
          </w:p>
        </w:tc>
      </w:tr>
      <w:tr w:rsidR="001A6AA6" w:rsidRPr="003F2DC5"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5B3CCF3C" w:rsidR="008642A4" w:rsidRPr="00697944" w:rsidRDefault="00885248" w:rsidP="00E6028C">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E6028C" w:rsidRPr="00E6028C">
              <w:rPr>
                <w:sz w:val="20"/>
                <w:szCs w:val="20"/>
                <w:lang w:val="kk-KZ"/>
              </w:rPr>
              <w:t>Әлеуметтік-педагогикалық қызметтегі бақылаудың теориялық негіздері (дәріс-пікірталас)</w:t>
            </w:r>
          </w:p>
        </w:tc>
        <w:tc>
          <w:tcPr>
            <w:tcW w:w="860" w:type="dxa"/>
            <w:shd w:val="clear" w:color="auto" w:fill="auto"/>
          </w:tcPr>
          <w:p w14:paraId="537C9AB2" w14:textId="589ED87D" w:rsidR="008642A4" w:rsidRPr="00E7091F" w:rsidRDefault="00E7091F"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8642A4" w:rsidRPr="003F2DC5" w:rsidRDefault="008642A4" w:rsidP="00B77F6B">
            <w:pPr>
              <w:tabs>
                <w:tab w:val="left" w:pos="1276"/>
              </w:tabs>
              <w:jc w:val="center"/>
              <w:rPr>
                <w:b/>
                <w:sz w:val="20"/>
                <w:szCs w:val="20"/>
              </w:rPr>
            </w:pPr>
          </w:p>
        </w:tc>
      </w:tr>
      <w:tr w:rsidR="00E6028C" w:rsidRPr="00E6028C" w14:paraId="617F30A8" w14:textId="77777777" w:rsidTr="000978CF">
        <w:trPr>
          <w:trHeight w:val="470"/>
        </w:trPr>
        <w:tc>
          <w:tcPr>
            <w:tcW w:w="1135" w:type="dxa"/>
            <w:vMerge/>
            <w:shd w:val="clear" w:color="auto" w:fill="auto"/>
          </w:tcPr>
          <w:p w14:paraId="34D4E3C0" w14:textId="77777777" w:rsidR="00E6028C" w:rsidRPr="003F2DC5" w:rsidRDefault="00E6028C" w:rsidP="00B77F6B">
            <w:pPr>
              <w:tabs>
                <w:tab w:val="left" w:pos="1276"/>
              </w:tabs>
              <w:jc w:val="center"/>
              <w:rPr>
                <w:b/>
                <w:sz w:val="20"/>
                <w:szCs w:val="20"/>
              </w:rPr>
            </w:pPr>
          </w:p>
        </w:tc>
        <w:tc>
          <w:tcPr>
            <w:tcW w:w="7787" w:type="dxa"/>
            <w:shd w:val="clear" w:color="auto" w:fill="auto"/>
          </w:tcPr>
          <w:p w14:paraId="53A3594F" w14:textId="77777777" w:rsidR="00E6028C" w:rsidRPr="00E6028C" w:rsidRDefault="00E6028C" w:rsidP="00E6028C">
            <w:pPr>
              <w:tabs>
                <w:tab w:val="left" w:pos="1276"/>
              </w:tabs>
              <w:rPr>
                <w:sz w:val="20"/>
                <w:szCs w:val="20"/>
                <w:lang w:val="kk-KZ"/>
              </w:rPr>
            </w:pPr>
            <w:r w:rsidRPr="00697944">
              <w:rPr>
                <w:b/>
                <w:sz w:val="20"/>
                <w:szCs w:val="20"/>
              </w:rPr>
              <w:t>С</w:t>
            </w:r>
            <w:r>
              <w:rPr>
                <w:b/>
                <w:sz w:val="20"/>
                <w:szCs w:val="20"/>
                <w:lang w:val="kk-KZ"/>
              </w:rPr>
              <w:t>С</w:t>
            </w:r>
            <w:r w:rsidRPr="00697944">
              <w:rPr>
                <w:b/>
                <w:sz w:val="20"/>
                <w:szCs w:val="20"/>
              </w:rPr>
              <w:t xml:space="preserve"> 7.</w:t>
            </w:r>
            <w:r w:rsidRPr="00697944">
              <w:rPr>
                <w:b/>
                <w:sz w:val="20"/>
                <w:szCs w:val="20"/>
                <w:lang w:val="kk-KZ"/>
              </w:rPr>
              <w:t xml:space="preserve"> </w:t>
            </w:r>
            <w:r w:rsidRPr="00E6028C">
              <w:rPr>
                <w:sz w:val="20"/>
                <w:szCs w:val="20"/>
                <w:lang w:val="kk-KZ"/>
              </w:rPr>
              <w:t>Кәсіби құзыреттілік және супервайзердің әлеуметтік жауапкершілігі</w:t>
            </w:r>
          </w:p>
          <w:p w14:paraId="66320953" w14:textId="2AA494FC" w:rsidR="00E6028C" w:rsidRPr="00697944" w:rsidRDefault="00E6028C" w:rsidP="00E6028C">
            <w:pPr>
              <w:tabs>
                <w:tab w:val="left" w:pos="1276"/>
              </w:tabs>
              <w:rPr>
                <w:b/>
                <w:sz w:val="20"/>
                <w:szCs w:val="20"/>
                <w:lang w:val="kk-KZ"/>
              </w:rPr>
            </w:pPr>
            <w:r>
              <w:rPr>
                <w:sz w:val="20"/>
                <w:szCs w:val="20"/>
                <w:lang w:val="kk-KZ"/>
              </w:rPr>
              <w:t>(Нақты жағдайды талдайтын с</w:t>
            </w:r>
            <w:r w:rsidRPr="00E6028C">
              <w:rPr>
                <w:sz w:val="20"/>
                <w:szCs w:val="20"/>
                <w:lang w:val="kk-KZ"/>
              </w:rPr>
              <w:t>еминар)</w:t>
            </w:r>
          </w:p>
        </w:tc>
        <w:tc>
          <w:tcPr>
            <w:tcW w:w="860" w:type="dxa"/>
            <w:shd w:val="clear" w:color="auto" w:fill="auto"/>
          </w:tcPr>
          <w:p w14:paraId="289CA76B" w14:textId="60E42BD1" w:rsidR="00E6028C" w:rsidRPr="00E6028C" w:rsidRDefault="00E7091F"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77F3572F" w:rsidR="00E6028C" w:rsidRPr="00E6028C" w:rsidRDefault="00E7091F" w:rsidP="00B77F6B">
            <w:pPr>
              <w:tabs>
                <w:tab w:val="left" w:pos="1276"/>
              </w:tabs>
              <w:jc w:val="center"/>
              <w:rPr>
                <w:b/>
                <w:sz w:val="20"/>
                <w:szCs w:val="20"/>
                <w:lang w:val="kk-KZ"/>
              </w:rPr>
            </w:pPr>
            <w:r>
              <w:rPr>
                <w:b/>
                <w:sz w:val="20"/>
                <w:szCs w:val="20"/>
                <w:lang w:val="kk-KZ"/>
              </w:rPr>
              <w:t>8</w:t>
            </w:r>
          </w:p>
        </w:tc>
      </w:tr>
      <w:tr w:rsidR="001A6AA6" w:rsidRPr="003F2DC5" w14:paraId="018D01FA" w14:textId="77777777" w:rsidTr="001A6AA6">
        <w:tc>
          <w:tcPr>
            <w:tcW w:w="1135" w:type="dxa"/>
            <w:vMerge/>
            <w:shd w:val="clear" w:color="auto" w:fill="auto"/>
          </w:tcPr>
          <w:p w14:paraId="0FC1A443" w14:textId="77777777" w:rsidR="00080FF0" w:rsidRPr="003F2DC5" w:rsidRDefault="00080FF0" w:rsidP="00080FF0">
            <w:pPr>
              <w:tabs>
                <w:tab w:val="left" w:pos="1276"/>
              </w:tabs>
              <w:jc w:val="center"/>
              <w:rPr>
                <w:b/>
                <w:sz w:val="20"/>
                <w:szCs w:val="20"/>
              </w:rPr>
            </w:pPr>
          </w:p>
        </w:tc>
        <w:tc>
          <w:tcPr>
            <w:tcW w:w="7787" w:type="dxa"/>
            <w:shd w:val="clear" w:color="auto" w:fill="auto"/>
          </w:tcPr>
          <w:p w14:paraId="4D67900E" w14:textId="555AD68D" w:rsidR="00E6028C" w:rsidRPr="00E6028C" w:rsidRDefault="00885248" w:rsidP="00E6028C">
            <w:pPr>
              <w:jc w:val="both"/>
              <w:rPr>
                <w:sz w:val="20"/>
                <w:szCs w:val="20"/>
              </w:rPr>
            </w:pPr>
            <w:r>
              <w:rPr>
                <w:b/>
                <w:sz w:val="20"/>
                <w:szCs w:val="20"/>
                <w:lang w:val="kk-KZ"/>
              </w:rPr>
              <w:t>БӨЗ</w:t>
            </w:r>
            <w:r w:rsidR="00080FF0" w:rsidRPr="00697944">
              <w:rPr>
                <w:b/>
                <w:sz w:val="20"/>
                <w:szCs w:val="20"/>
              </w:rPr>
              <w:t xml:space="preserve"> 2.  </w:t>
            </w:r>
            <w:r w:rsidR="00E6028C" w:rsidRPr="00E6028C">
              <w:rPr>
                <w:sz w:val="20"/>
                <w:szCs w:val="20"/>
                <w:lang w:val="kk-KZ"/>
              </w:rPr>
              <w:t xml:space="preserve">1. </w:t>
            </w:r>
            <w:r w:rsidR="00E6028C" w:rsidRPr="00E6028C">
              <w:rPr>
                <w:sz w:val="20"/>
                <w:szCs w:val="20"/>
              </w:rPr>
              <w:t xml:space="preserve">Процесс </w:t>
            </w:r>
            <w:proofErr w:type="spellStart"/>
            <w:r w:rsidR="00E6028C" w:rsidRPr="00E6028C">
              <w:rPr>
                <w:sz w:val="20"/>
                <w:szCs w:val="20"/>
              </w:rPr>
              <w:t>моделінің</w:t>
            </w:r>
            <w:proofErr w:type="spellEnd"/>
            <w:r w:rsidR="00E6028C" w:rsidRPr="00E6028C">
              <w:rPr>
                <w:sz w:val="20"/>
                <w:szCs w:val="20"/>
              </w:rPr>
              <w:t xml:space="preserve"> даму </w:t>
            </w:r>
            <w:proofErr w:type="spellStart"/>
            <w:r w:rsidR="00E6028C" w:rsidRPr="00E6028C">
              <w:rPr>
                <w:sz w:val="20"/>
                <w:szCs w:val="20"/>
              </w:rPr>
              <w:t>процесімен</w:t>
            </w:r>
            <w:proofErr w:type="spellEnd"/>
            <w:r w:rsidR="00E6028C" w:rsidRPr="00E6028C">
              <w:rPr>
                <w:sz w:val="20"/>
                <w:szCs w:val="20"/>
              </w:rPr>
              <w:t xml:space="preserve"> </w:t>
            </w:r>
            <w:proofErr w:type="spellStart"/>
            <w:r w:rsidR="00E6028C" w:rsidRPr="00E6028C">
              <w:rPr>
                <w:sz w:val="20"/>
                <w:szCs w:val="20"/>
              </w:rPr>
              <w:t>байланысын</w:t>
            </w:r>
            <w:proofErr w:type="spellEnd"/>
            <w:r w:rsidR="00E6028C" w:rsidRPr="00E6028C">
              <w:rPr>
                <w:sz w:val="20"/>
                <w:szCs w:val="20"/>
              </w:rPr>
              <w:t xml:space="preserve"> </w:t>
            </w:r>
            <w:proofErr w:type="spellStart"/>
            <w:r w:rsidR="00E6028C" w:rsidRPr="00E6028C">
              <w:rPr>
                <w:sz w:val="20"/>
                <w:szCs w:val="20"/>
              </w:rPr>
              <w:t>сипаттаңыз</w:t>
            </w:r>
            <w:proofErr w:type="spellEnd"/>
            <w:r w:rsidR="00E6028C" w:rsidRPr="00E6028C">
              <w:rPr>
                <w:sz w:val="20"/>
                <w:szCs w:val="20"/>
              </w:rPr>
              <w:t>.</w:t>
            </w:r>
          </w:p>
          <w:p w14:paraId="12C759B0" w14:textId="190E518A" w:rsidR="00C8267A" w:rsidRPr="00697944" w:rsidRDefault="00E6028C" w:rsidP="00E6028C">
            <w:pPr>
              <w:jc w:val="both"/>
              <w:rPr>
                <w:color w:val="FF0000"/>
                <w:sz w:val="20"/>
                <w:szCs w:val="20"/>
                <w:lang w:val="kk-KZ"/>
              </w:rPr>
            </w:pPr>
            <w:r w:rsidRPr="00E6028C">
              <w:rPr>
                <w:sz w:val="20"/>
                <w:szCs w:val="20"/>
              </w:rPr>
              <w:t>2. "</w:t>
            </w:r>
            <w:proofErr w:type="spellStart"/>
            <w:r w:rsidRPr="00E6028C">
              <w:rPr>
                <w:sz w:val="20"/>
                <w:szCs w:val="20"/>
              </w:rPr>
              <w:t>Жаңа</w:t>
            </w:r>
            <w:proofErr w:type="spellEnd"/>
            <w:r w:rsidRPr="00E6028C">
              <w:rPr>
                <w:sz w:val="20"/>
                <w:szCs w:val="20"/>
              </w:rPr>
              <w:t xml:space="preserve"> </w:t>
            </w:r>
            <w:proofErr w:type="spellStart"/>
            <w:r w:rsidRPr="00E6028C">
              <w:rPr>
                <w:sz w:val="20"/>
                <w:szCs w:val="20"/>
              </w:rPr>
              <w:t>ойлауды</w:t>
            </w:r>
            <w:proofErr w:type="spellEnd"/>
            <w:r w:rsidRPr="00E6028C">
              <w:rPr>
                <w:sz w:val="20"/>
                <w:szCs w:val="20"/>
              </w:rPr>
              <w:t xml:space="preserve"> </w:t>
            </w:r>
            <w:proofErr w:type="spellStart"/>
            <w:r w:rsidRPr="00E6028C">
              <w:rPr>
                <w:sz w:val="20"/>
                <w:szCs w:val="20"/>
              </w:rPr>
              <w:t>үйрену"тақырыбында</w:t>
            </w:r>
            <w:proofErr w:type="spellEnd"/>
            <w:r w:rsidRPr="00E6028C">
              <w:rPr>
                <w:sz w:val="20"/>
                <w:szCs w:val="20"/>
              </w:rPr>
              <w:t xml:space="preserve"> тренинг </w:t>
            </w:r>
            <w:proofErr w:type="spellStart"/>
            <w:r w:rsidRPr="00E6028C">
              <w:rPr>
                <w:sz w:val="20"/>
                <w:szCs w:val="20"/>
              </w:rPr>
              <w:t>жасаңыз</w:t>
            </w:r>
            <w:proofErr w:type="spellEnd"/>
            <w:r w:rsidRPr="00E6028C">
              <w:rPr>
                <w:sz w:val="20"/>
                <w:szCs w:val="20"/>
              </w:rPr>
              <w:t>.</w:t>
            </w:r>
          </w:p>
        </w:tc>
        <w:tc>
          <w:tcPr>
            <w:tcW w:w="860"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2C71ED29" w:rsidR="00080FF0" w:rsidRPr="00E7091F" w:rsidRDefault="00E7091F" w:rsidP="00080FF0">
            <w:pPr>
              <w:tabs>
                <w:tab w:val="left" w:pos="1276"/>
              </w:tabs>
              <w:jc w:val="center"/>
              <w:rPr>
                <w:sz w:val="20"/>
                <w:szCs w:val="20"/>
                <w:lang w:val="kk-KZ"/>
              </w:rPr>
            </w:pPr>
            <w:r w:rsidRPr="00E7091F">
              <w:rPr>
                <w:sz w:val="20"/>
                <w:szCs w:val="20"/>
                <w:lang w:val="kk-KZ"/>
              </w:rPr>
              <w:t>25</w:t>
            </w: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629FB0D2" w:rsidR="00080FF0" w:rsidRPr="005E59F8" w:rsidRDefault="00885248" w:rsidP="005E59F8">
            <w:pPr>
              <w:tabs>
                <w:tab w:val="left" w:pos="1276"/>
              </w:tabs>
              <w:rPr>
                <w:b/>
                <w:sz w:val="20"/>
                <w:szCs w:val="20"/>
              </w:rPr>
            </w:pPr>
            <w:r w:rsidRPr="005E59F8">
              <w:rPr>
                <w:b/>
                <w:sz w:val="20"/>
                <w:szCs w:val="20"/>
                <w:lang w:val="kk-KZ"/>
              </w:rPr>
              <w:t>Д</w:t>
            </w:r>
            <w:r w:rsidR="00080FF0" w:rsidRPr="005E59F8">
              <w:rPr>
                <w:b/>
                <w:sz w:val="20"/>
                <w:szCs w:val="20"/>
                <w:lang w:val="kk-KZ"/>
              </w:rPr>
              <w:t xml:space="preserve"> </w:t>
            </w:r>
            <w:r w:rsidR="00080FF0" w:rsidRPr="005E59F8">
              <w:rPr>
                <w:b/>
                <w:sz w:val="20"/>
                <w:szCs w:val="20"/>
              </w:rPr>
              <w:t>8.</w:t>
            </w:r>
            <w:r w:rsidR="00080FF0" w:rsidRPr="005E59F8">
              <w:rPr>
                <w:sz w:val="20"/>
                <w:szCs w:val="20"/>
                <w:lang w:val="kk-KZ"/>
              </w:rPr>
              <w:t xml:space="preserve"> </w:t>
            </w:r>
            <w:r w:rsidR="005E59F8" w:rsidRPr="005E59F8">
              <w:rPr>
                <w:sz w:val="20"/>
                <w:szCs w:val="20"/>
                <w:lang w:val="kk-KZ"/>
              </w:rPr>
              <w:t>Қадағалау процесін ұйымдастыру (дәріс-кеңес)</w:t>
            </w:r>
          </w:p>
        </w:tc>
        <w:tc>
          <w:tcPr>
            <w:tcW w:w="860" w:type="dxa"/>
            <w:shd w:val="clear" w:color="auto" w:fill="auto"/>
          </w:tcPr>
          <w:p w14:paraId="3C5F8DE6" w14:textId="5DB92E7C" w:rsidR="00080FF0" w:rsidRPr="000E6CB6" w:rsidRDefault="000E6CB6"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tr w:rsidR="005E59F8" w:rsidRPr="003F2DC5" w14:paraId="0E377B5E" w14:textId="77777777" w:rsidTr="007E13CF">
        <w:trPr>
          <w:trHeight w:val="470"/>
        </w:trPr>
        <w:tc>
          <w:tcPr>
            <w:tcW w:w="1135" w:type="dxa"/>
            <w:vMerge/>
            <w:shd w:val="clear" w:color="auto" w:fill="auto"/>
          </w:tcPr>
          <w:p w14:paraId="0924165C" w14:textId="77777777" w:rsidR="005E59F8" w:rsidRPr="003F2DC5" w:rsidRDefault="005E59F8" w:rsidP="00080FF0">
            <w:pPr>
              <w:tabs>
                <w:tab w:val="left" w:pos="1276"/>
              </w:tabs>
              <w:jc w:val="center"/>
              <w:rPr>
                <w:sz w:val="20"/>
                <w:szCs w:val="20"/>
              </w:rPr>
            </w:pPr>
          </w:p>
        </w:tc>
        <w:tc>
          <w:tcPr>
            <w:tcW w:w="7787" w:type="dxa"/>
            <w:shd w:val="clear" w:color="auto" w:fill="auto"/>
          </w:tcPr>
          <w:p w14:paraId="6DFB0CD3" w14:textId="77777777" w:rsidR="005E59F8" w:rsidRPr="005E59F8" w:rsidRDefault="005E59F8" w:rsidP="005E59F8">
            <w:pPr>
              <w:tabs>
                <w:tab w:val="left" w:pos="1276"/>
              </w:tabs>
              <w:rPr>
                <w:sz w:val="20"/>
                <w:szCs w:val="20"/>
                <w:lang w:val="kk-KZ"/>
              </w:rPr>
            </w:pPr>
            <w:r w:rsidRPr="005E59F8">
              <w:rPr>
                <w:b/>
                <w:sz w:val="20"/>
                <w:szCs w:val="20"/>
              </w:rPr>
              <w:t>С</w:t>
            </w:r>
            <w:r w:rsidRPr="005E59F8">
              <w:rPr>
                <w:b/>
                <w:sz w:val="20"/>
                <w:szCs w:val="20"/>
                <w:lang w:val="kk-KZ"/>
              </w:rPr>
              <w:t>С</w:t>
            </w:r>
            <w:r w:rsidRPr="005E59F8">
              <w:rPr>
                <w:b/>
                <w:sz w:val="20"/>
                <w:szCs w:val="20"/>
              </w:rPr>
              <w:t xml:space="preserve"> 8.</w:t>
            </w:r>
            <w:r w:rsidRPr="005E59F8">
              <w:rPr>
                <w:sz w:val="20"/>
                <w:szCs w:val="20"/>
                <w:lang w:val="kk-KZ"/>
              </w:rPr>
              <w:t xml:space="preserve"> Бақылау процесінің фазалары</w:t>
            </w:r>
          </w:p>
          <w:p w14:paraId="487A6C96" w14:textId="5327FDA0" w:rsidR="005E59F8" w:rsidRPr="005E59F8" w:rsidRDefault="005E59F8" w:rsidP="005E59F8">
            <w:pPr>
              <w:tabs>
                <w:tab w:val="left" w:pos="1276"/>
              </w:tabs>
              <w:rPr>
                <w:b/>
                <w:sz w:val="20"/>
                <w:szCs w:val="20"/>
              </w:rPr>
            </w:pPr>
            <w:r w:rsidRPr="005E59F8">
              <w:rPr>
                <w:sz w:val="20"/>
                <w:szCs w:val="20"/>
                <w:lang w:val="kk-KZ"/>
              </w:rPr>
              <w:t>(Дөңгелек үстел)</w:t>
            </w:r>
          </w:p>
        </w:tc>
        <w:tc>
          <w:tcPr>
            <w:tcW w:w="860" w:type="dxa"/>
            <w:shd w:val="clear" w:color="auto" w:fill="auto"/>
          </w:tcPr>
          <w:p w14:paraId="1BA493EE" w14:textId="24392064" w:rsidR="005E59F8" w:rsidRPr="000E6CB6" w:rsidRDefault="000E6CB6"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BD92FA2" w:rsidR="005E59F8" w:rsidRPr="000E6CB6" w:rsidRDefault="000E6CB6" w:rsidP="00080FF0">
            <w:pPr>
              <w:tabs>
                <w:tab w:val="left" w:pos="1276"/>
              </w:tabs>
              <w:jc w:val="center"/>
              <w:rPr>
                <w:b/>
                <w:sz w:val="20"/>
                <w:szCs w:val="20"/>
                <w:lang w:val="kk-KZ"/>
              </w:rPr>
            </w:pPr>
            <w:r>
              <w:rPr>
                <w:b/>
                <w:sz w:val="20"/>
                <w:szCs w:val="20"/>
                <w:lang w:val="kk-KZ"/>
              </w:rPr>
              <w:t>6</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51A606AE" w:rsidR="00080FF0" w:rsidRPr="00697944" w:rsidRDefault="00885248" w:rsidP="00080FF0">
            <w:pPr>
              <w:tabs>
                <w:tab w:val="left" w:pos="1276"/>
              </w:tabs>
              <w:rPr>
                <w:b/>
                <w:sz w:val="20"/>
                <w:szCs w:val="20"/>
              </w:rPr>
            </w:pPr>
            <w:r>
              <w:rPr>
                <w:b/>
                <w:sz w:val="20"/>
                <w:szCs w:val="20"/>
                <w:lang w:val="kk-KZ"/>
              </w:rPr>
              <w:t>ОБӨЖ</w:t>
            </w:r>
            <w:r w:rsidR="00941A7A"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5E59F8" w:rsidRPr="003F2DC5" w14:paraId="20404372" w14:textId="77777777" w:rsidTr="00A95A60">
        <w:tc>
          <w:tcPr>
            <w:tcW w:w="10509" w:type="dxa"/>
            <w:gridSpan w:val="4"/>
            <w:shd w:val="clear" w:color="auto" w:fill="auto"/>
          </w:tcPr>
          <w:p w14:paraId="2719B4F8" w14:textId="20A32886" w:rsidR="005E59F8" w:rsidRPr="003F2DC5" w:rsidRDefault="005E59F8" w:rsidP="00080FF0">
            <w:pPr>
              <w:tabs>
                <w:tab w:val="left" w:pos="1276"/>
              </w:tabs>
              <w:jc w:val="center"/>
              <w:rPr>
                <w:b/>
                <w:sz w:val="20"/>
                <w:szCs w:val="20"/>
              </w:rPr>
            </w:pPr>
            <w:r w:rsidRPr="00697944">
              <w:rPr>
                <w:b/>
                <w:sz w:val="20"/>
                <w:szCs w:val="20"/>
              </w:rPr>
              <w:t>МОДУЛЬ 3</w:t>
            </w:r>
            <w:r w:rsidRPr="00697944">
              <w:rPr>
                <w:b/>
                <w:color w:val="FF0000"/>
                <w:sz w:val="20"/>
                <w:szCs w:val="20"/>
                <w:lang w:val="kk-KZ"/>
              </w:rPr>
              <w:t xml:space="preserve"> </w:t>
            </w:r>
            <w:r w:rsidRPr="005E59F8">
              <w:rPr>
                <w:b/>
                <w:lang w:val="kk-KZ"/>
              </w:rPr>
              <w:t>Супервайзер мен супервайзердің әдістемелік жұмысы</w:t>
            </w: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151B090B" w:rsidR="00B43A2C" w:rsidRPr="005E59F8" w:rsidRDefault="00603E19" w:rsidP="005E59F8">
            <w:pPr>
              <w:tabs>
                <w:tab w:val="left" w:pos="1276"/>
              </w:tabs>
              <w:rPr>
                <w:b/>
                <w:sz w:val="20"/>
                <w:szCs w:val="20"/>
              </w:rPr>
            </w:pPr>
            <w:r w:rsidRPr="005E59F8">
              <w:rPr>
                <w:b/>
                <w:sz w:val="20"/>
                <w:szCs w:val="20"/>
                <w:lang w:val="kk-KZ"/>
              </w:rPr>
              <w:t>Д</w:t>
            </w:r>
            <w:r w:rsidR="00B43A2C" w:rsidRPr="005E59F8">
              <w:rPr>
                <w:b/>
                <w:sz w:val="20"/>
                <w:szCs w:val="20"/>
                <w:lang w:val="kk-KZ"/>
              </w:rPr>
              <w:t xml:space="preserve"> </w:t>
            </w:r>
            <w:r w:rsidR="00B43A2C" w:rsidRPr="005E59F8">
              <w:rPr>
                <w:b/>
                <w:sz w:val="20"/>
                <w:szCs w:val="20"/>
              </w:rPr>
              <w:t>9.</w:t>
            </w:r>
            <w:r w:rsidR="00B43A2C" w:rsidRPr="005E59F8">
              <w:rPr>
                <w:sz w:val="20"/>
                <w:szCs w:val="20"/>
                <w:lang w:val="kk-KZ"/>
              </w:rPr>
              <w:t xml:space="preserve"> </w:t>
            </w:r>
            <w:r w:rsidR="005E59F8" w:rsidRPr="005E59F8">
              <w:rPr>
                <w:sz w:val="20"/>
                <w:szCs w:val="20"/>
                <w:lang w:val="kk-KZ"/>
              </w:rPr>
              <w:t>Супервайзердің практикалық қызметіндегі проблемалар</w:t>
            </w:r>
          </w:p>
        </w:tc>
        <w:tc>
          <w:tcPr>
            <w:tcW w:w="860" w:type="dxa"/>
            <w:shd w:val="clear" w:color="auto" w:fill="auto"/>
          </w:tcPr>
          <w:p w14:paraId="2BFB5AD3" w14:textId="4D64AEE5" w:rsidR="00B43A2C" w:rsidRPr="00E7091F" w:rsidRDefault="00E7091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B43A2C" w:rsidRPr="003F2DC5" w:rsidRDefault="00B43A2C" w:rsidP="00080FF0">
            <w:pPr>
              <w:tabs>
                <w:tab w:val="left" w:pos="1276"/>
              </w:tabs>
              <w:jc w:val="center"/>
              <w:rPr>
                <w:b/>
                <w:sz w:val="20"/>
                <w:szCs w:val="20"/>
              </w:rPr>
            </w:pPr>
          </w:p>
        </w:tc>
      </w:tr>
      <w:tr w:rsidR="005E59F8" w:rsidRPr="005E59F8" w14:paraId="2811F76B" w14:textId="77777777" w:rsidTr="005E59F8">
        <w:trPr>
          <w:trHeight w:val="310"/>
        </w:trPr>
        <w:tc>
          <w:tcPr>
            <w:tcW w:w="1135" w:type="dxa"/>
            <w:vMerge/>
            <w:shd w:val="clear" w:color="auto" w:fill="auto"/>
          </w:tcPr>
          <w:p w14:paraId="6B22CBD5" w14:textId="77777777" w:rsidR="005E59F8" w:rsidRPr="003F2DC5" w:rsidRDefault="005E59F8" w:rsidP="00080FF0">
            <w:pPr>
              <w:tabs>
                <w:tab w:val="left" w:pos="1276"/>
              </w:tabs>
              <w:jc w:val="center"/>
              <w:rPr>
                <w:sz w:val="20"/>
                <w:szCs w:val="20"/>
              </w:rPr>
            </w:pPr>
          </w:p>
        </w:tc>
        <w:tc>
          <w:tcPr>
            <w:tcW w:w="7787" w:type="dxa"/>
            <w:shd w:val="clear" w:color="auto" w:fill="auto"/>
          </w:tcPr>
          <w:p w14:paraId="30F29AB3" w14:textId="181BDBCB" w:rsidR="005E59F8" w:rsidRPr="005E59F8" w:rsidRDefault="005E59F8" w:rsidP="005E59F8">
            <w:pPr>
              <w:tabs>
                <w:tab w:val="left" w:pos="1276"/>
              </w:tabs>
              <w:rPr>
                <w:b/>
                <w:sz w:val="20"/>
                <w:szCs w:val="20"/>
                <w:lang w:val="kk-KZ"/>
              </w:rPr>
            </w:pPr>
            <w:r w:rsidRPr="005E59F8">
              <w:rPr>
                <w:b/>
                <w:sz w:val="20"/>
                <w:szCs w:val="20"/>
              </w:rPr>
              <w:t>С</w:t>
            </w:r>
            <w:r w:rsidRPr="005E59F8">
              <w:rPr>
                <w:b/>
                <w:sz w:val="20"/>
                <w:szCs w:val="20"/>
                <w:lang w:val="kk-KZ"/>
              </w:rPr>
              <w:t>С</w:t>
            </w:r>
            <w:r w:rsidRPr="005E59F8">
              <w:rPr>
                <w:b/>
                <w:sz w:val="20"/>
                <w:szCs w:val="20"/>
              </w:rPr>
              <w:t xml:space="preserve"> 9.</w:t>
            </w:r>
            <w:r w:rsidRPr="005E59F8">
              <w:rPr>
                <w:sz w:val="20"/>
                <w:szCs w:val="20"/>
                <w:lang w:val="kk-KZ"/>
              </w:rPr>
              <w:t xml:space="preserve"> Этникалық супервайзерлік тәжірибе. (Ми шабуылы)</w:t>
            </w:r>
          </w:p>
        </w:tc>
        <w:tc>
          <w:tcPr>
            <w:tcW w:w="860" w:type="dxa"/>
            <w:shd w:val="clear" w:color="auto" w:fill="auto"/>
          </w:tcPr>
          <w:p w14:paraId="6625834A" w14:textId="2A9654BE" w:rsidR="005E59F8" w:rsidRPr="005E59F8" w:rsidRDefault="00E7091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50550235" w:rsidR="005E59F8" w:rsidRPr="005E59F8" w:rsidRDefault="000E6CB6" w:rsidP="00080FF0">
            <w:pPr>
              <w:tabs>
                <w:tab w:val="left" w:pos="1276"/>
              </w:tabs>
              <w:jc w:val="center"/>
              <w:rPr>
                <w:b/>
                <w:sz w:val="20"/>
                <w:szCs w:val="20"/>
                <w:lang w:val="kk-KZ"/>
              </w:rPr>
            </w:pPr>
            <w:r>
              <w:rPr>
                <w:b/>
                <w:sz w:val="20"/>
                <w:szCs w:val="20"/>
                <w:lang w:val="kk-KZ"/>
              </w:rPr>
              <w:t>6</w:t>
            </w:r>
          </w:p>
        </w:tc>
      </w:tr>
      <w:tr w:rsidR="001A6AA6" w:rsidRPr="003F2DC5" w14:paraId="4342AA78" w14:textId="77777777" w:rsidTr="001A6AA6">
        <w:tc>
          <w:tcPr>
            <w:tcW w:w="1135" w:type="dxa"/>
            <w:vMerge/>
            <w:shd w:val="clear" w:color="auto" w:fill="auto"/>
          </w:tcPr>
          <w:p w14:paraId="29D391E9" w14:textId="77777777" w:rsidR="00B43A2C" w:rsidRPr="005E59F8" w:rsidRDefault="00B43A2C" w:rsidP="00080FF0">
            <w:pPr>
              <w:tabs>
                <w:tab w:val="left" w:pos="1276"/>
              </w:tabs>
              <w:jc w:val="center"/>
              <w:rPr>
                <w:sz w:val="20"/>
                <w:szCs w:val="20"/>
                <w:lang w:val="kk-KZ"/>
              </w:rPr>
            </w:pPr>
          </w:p>
        </w:tc>
        <w:tc>
          <w:tcPr>
            <w:tcW w:w="7787" w:type="dxa"/>
            <w:shd w:val="clear" w:color="auto" w:fill="auto"/>
          </w:tcPr>
          <w:p w14:paraId="7F6E1741" w14:textId="77777777" w:rsidR="005E59F8" w:rsidRPr="00590B73" w:rsidRDefault="00603E19" w:rsidP="005E59F8">
            <w:pPr>
              <w:tabs>
                <w:tab w:val="left" w:pos="1276"/>
              </w:tabs>
              <w:rPr>
                <w:b/>
                <w:sz w:val="20"/>
                <w:szCs w:val="20"/>
                <w:lang w:val="kk-KZ"/>
              </w:rPr>
            </w:pPr>
            <w:r w:rsidRPr="005E59F8">
              <w:rPr>
                <w:b/>
                <w:sz w:val="20"/>
                <w:szCs w:val="20"/>
                <w:lang w:val="kk-KZ"/>
              </w:rPr>
              <w:t>БӨЗ</w:t>
            </w:r>
            <w:r w:rsidR="00B43A2C" w:rsidRPr="00590B73">
              <w:rPr>
                <w:b/>
                <w:sz w:val="20"/>
                <w:szCs w:val="20"/>
                <w:lang w:val="kk-KZ"/>
              </w:rPr>
              <w:t xml:space="preserve"> </w:t>
            </w:r>
            <w:r w:rsidRPr="005E59F8">
              <w:rPr>
                <w:b/>
                <w:sz w:val="20"/>
                <w:szCs w:val="20"/>
                <w:lang w:val="kk-KZ"/>
              </w:rPr>
              <w:t>3</w:t>
            </w:r>
            <w:r w:rsidR="00B43A2C" w:rsidRPr="00590B73">
              <w:rPr>
                <w:b/>
                <w:sz w:val="20"/>
                <w:szCs w:val="20"/>
                <w:lang w:val="kk-KZ"/>
              </w:rPr>
              <w:t xml:space="preserve">.  </w:t>
            </w:r>
          </w:p>
          <w:p w14:paraId="28CECAA7" w14:textId="3D7F1841" w:rsidR="005E59F8" w:rsidRPr="00590B73" w:rsidRDefault="005E59F8" w:rsidP="005E59F8">
            <w:pPr>
              <w:tabs>
                <w:tab w:val="left" w:pos="317"/>
              </w:tabs>
              <w:rPr>
                <w:sz w:val="20"/>
                <w:szCs w:val="20"/>
                <w:lang w:val="kk-KZ"/>
              </w:rPr>
            </w:pPr>
            <w:r w:rsidRPr="00590B73">
              <w:rPr>
                <w:b/>
                <w:sz w:val="20"/>
                <w:szCs w:val="20"/>
                <w:lang w:val="kk-KZ"/>
              </w:rPr>
              <w:t>1.</w:t>
            </w:r>
            <w:r w:rsidRPr="00590B73">
              <w:rPr>
                <w:b/>
                <w:sz w:val="20"/>
                <w:szCs w:val="20"/>
                <w:lang w:val="kk-KZ"/>
              </w:rPr>
              <w:tab/>
            </w:r>
            <w:r w:rsidRPr="00590B73">
              <w:rPr>
                <w:sz w:val="20"/>
                <w:szCs w:val="20"/>
                <w:lang w:val="kk-KZ"/>
              </w:rPr>
              <w:t xml:space="preserve">Іс қалтасын жобалау  </w:t>
            </w:r>
          </w:p>
          <w:p w14:paraId="34916280" w14:textId="20412D28" w:rsidR="00B43A2C" w:rsidRPr="00590B73" w:rsidRDefault="005E59F8" w:rsidP="005E59F8">
            <w:pPr>
              <w:tabs>
                <w:tab w:val="left" w:pos="317"/>
              </w:tabs>
              <w:rPr>
                <w:b/>
                <w:sz w:val="20"/>
                <w:szCs w:val="20"/>
                <w:lang w:val="kk-KZ"/>
              </w:rPr>
            </w:pPr>
            <w:r w:rsidRPr="00590B73">
              <w:rPr>
                <w:sz w:val="20"/>
                <w:szCs w:val="20"/>
                <w:lang w:val="kk-KZ"/>
              </w:rPr>
              <w:t>2.</w:t>
            </w:r>
            <w:r w:rsidRPr="00590B73">
              <w:rPr>
                <w:sz w:val="20"/>
                <w:szCs w:val="20"/>
                <w:lang w:val="kk-KZ"/>
              </w:rPr>
              <w:tab/>
              <w:t>Бақыланатын ойын атмосферасын дамыту</w:t>
            </w:r>
          </w:p>
        </w:tc>
        <w:tc>
          <w:tcPr>
            <w:tcW w:w="860" w:type="dxa"/>
            <w:shd w:val="clear" w:color="auto" w:fill="auto"/>
          </w:tcPr>
          <w:p w14:paraId="487C8D95" w14:textId="77777777" w:rsidR="00B43A2C" w:rsidRPr="00590B73" w:rsidRDefault="00B43A2C" w:rsidP="00080FF0">
            <w:pPr>
              <w:tabs>
                <w:tab w:val="left" w:pos="1276"/>
              </w:tabs>
              <w:jc w:val="center"/>
              <w:rPr>
                <w:b/>
                <w:sz w:val="20"/>
                <w:szCs w:val="20"/>
                <w:lang w:val="kk-KZ"/>
              </w:rPr>
            </w:pPr>
          </w:p>
        </w:tc>
        <w:tc>
          <w:tcPr>
            <w:tcW w:w="727" w:type="dxa"/>
            <w:shd w:val="clear" w:color="auto" w:fill="auto"/>
          </w:tcPr>
          <w:p w14:paraId="6D507919" w14:textId="1AAC20D9" w:rsidR="00B43A2C" w:rsidRPr="00E7091F" w:rsidRDefault="000E6CB6" w:rsidP="00080FF0">
            <w:pPr>
              <w:tabs>
                <w:tab w:val="left" w:pos="1276"/>
              </w:tabs>
              <w:jc w:val="center"/>
              <w:rPr>
                <w:b/>
                <w:sz w:val="20"/>
                <w:szCs w:val="20"/>
                <w:lang w:val="kk-KZ"/>
              </w:rPr>
            </w:pPr>
            <w:r>
              <w:rPr>
                <w:b/>
                <w:sz w:val="20"/>
                <w:szCs w:val="20"/>
                <w:lang w:val="kk-KZ"/>
              </w:rPr>
              <w:t>25</w:t>
            </w:r>
          </w:p>
        </w:tc>
      </w:tr>
      <w:tr w:rsidR="00080FF0" w:rsidRPr="003F2DC5" w14:paraId="3CE6E4BF" w14:textId="77777777" w:rsidTr="001A6AA6">
        <w:tc>
          <w:tcPr>
            <w:tcW w:w="1135" w:type="dxa"/>
            <w:vMerge w:val="restart"/>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2FE8F94F" w14:textId="77777777" w:rsidR="005E59F8" w:rsidRPr="005E59F8" w:rsidRDefault="00603E19" w:rsidP="005E59F8">
            <w:pPr>
              <w:tabs>
                <w:tab w:val="left" w:pos="1276"/>
              </w:tabs>
              <w:rPr>
                <w:sz w:val="20"/>
                <w:szCs w:val="20"/>
                <w:lang w:val="kk-KZ"/>
              </w:rPr>
            </w:pPr>
            <w:r w:rsidRPr="005E59F8">
              <w:rPr>
                <w:b/>
                <w:sz w:val="20"/>
                <w:szCs w:val="20"/>
                <w:lang w:val="kk-KZ"/>
              </w:rPr>
              <w:t>Д</w:t>
            </w:r>
            <w:r w:rsidR="00080FF0" w:rsidRPr="005E59F8">
              <w:rPr>
                <w:b/>
                <w:sz w:val="20"/>
                <w:szCs w:val="20"/>
                <w:lang w:val="kk-KZ"/>
              </w:rPr>
              <w:t xml:space="preserve"> </w:t>
            </w:r>
            <w:r w:rsidR="00080FF0" w:rsidRPr="005E59F8">
              <w:rPr>
                <w:b/>
                <w:sz w:val="20"/>
                <w:szCs w:val="20"/>
              </w:rPr>
              <w:t>10.</w:t>
            </w:r>
            <w:r w:rsidR="00080FF0" w:rsidRPr="005E59F8">
              <w:rPr>
                <w:sz w:val="20"/>
                <w:szCs w:val="20"/>
                <w:lang w:val="kk-KZ"/>
              </w:rPr>
              <w:t xml:space="preserve"> </w:t>
            </w:r>
            <w:r w:rsidR="005E59F8" w:rsidRPr="005E59F8">
              <w:rPr>
                <w:sz w:val="20"/>
                <w:szCs w:val="20"/>
                <w:lang w:val="kk-KZ"/>
              </w:rPr>
              <w:t>Ұйымдағы қадағалау практикасын дамыту</w:t>
            </w:r>
          </w:p>
          <w:p w14:paraId="40E4C833" w14:textId="17B11249" w:rsidR="00080FF0" w:rsidRPr="005E59F8" w:rsidRDefault="005E59F8" w:rsidP="005E59F8">
            <w:pPr>
              <w:tabs>
                <w:tab w:val="left" w:pos="1276"/>
              </w:tabs>
              <w:rPr>
                <w:b/>
                <w:sz w:val="20"/>
                <w:szCs w:val="20"/>
              </w:rPr>
            </w:pPr>
            <w:r w:rsidRPr="005E59F8">
              <w:rPr>
                <w:sz w:val="20"/>
                <w:szCs w:val="20"/>
                <w:lang w:val="kk-KZ"/>
              </w:rPr>
              <w:t>(проблемалық дәріс)</w:t>
            </w:r>
          </w:p>
        </w:tc>
        <w:tc>
          <w:tcPr>
            <w:tcW w:w="860" w:type="dxa"/>
            <w:shd w:val="clear" w:color="auto" w:fill="auto"/>
          </w:tcPr>
          <w:p w14:paraId="23E11B81" w14:textId="639FFF80" w:rsidR="00080FF0" w:rsidRPr="00E7091F" w:rsidRDefault="00E7091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80FF0" w:rsidRPr="003F2DC5" w:rsidRDefault="00080FF0" w:rsidP="00080FF0">
            <w:pPr>
              <w:tabs>
                <w:tab w:val="left" w:pos="1276"/>
              </w:tabs>
              <w:jc w:val="center"/>
              <w:rPr>
                <w:b/>
                <w:sz w:val="20"/>
                <w:szCs w:val="20"/>
              </w:rPr>
            </w:pPr>
          </w:p>
        </w:tc>
      </w:tr>
      <w:tr w:rsidR="005E59F8" w:rsidRPr="003F2DC5" w14:paraId="107E4915" w14:textId="77777777" w:rsidTr="003321C2">
        <w:trPr>
          <w:trHeight w:val="470"/>
        </w:trPr>
        <w:tc>
          <w:tcPr>
            <w:tcW w:w="1135" w:type="dxa"/>
            <w:vMerge/>
            <w:shd w:val="clear" w:color="auto" w:fill="auto"/>
          </w:tcPr>
          <w:p w14:paraId="00E24750" w14:textId="77777777" w:rsidR="005E59F8" w:rsidRPr="003F2DC5" w:rsidRDefault="005E59F8" w:rsidP="00080FF0">
            <w:pPr>
              <w:tabs>
                <w:tab w:val="left" w:pos="1276"/>
              </w:tabs>
              <w:jc w:val="center"/>
              <w:rPr>
                <w:sz w:val="20"/>
                <w:szCs w:val="20"/>
              </w:rPr>
            </w:pPr>
          </w:p>
        </w:tc>
        <w:tc>
          <w:tcPr>
            <w:tcW w:w="7787" w:type="dxa"/>
            <w:shd w:val="clear" w:color="auto" w:fill="auto"/>
          </w:tcPr>
          <w:p w14:paraId="081D8811" w14:textId="77777777" w:rsidR="005E59F8" w:rsidRPr="005E59F8" w:rsidRDefault="005E59F8" w:rsidP="005E59F8">
            <w:pPr>
              <w:tabs>
                <w:tab w:val="left" w:pos="1276"/>
              </w:tabs>
              <w:rPr>
                <w:sz w:val="20"/>
                <w:szCs w:val="20"/>
                <w:lang w:val="kk-KZ"/>
              </w:rPr>
            </w:pPr>
            <w:r w:rsidRPr="005E59F8">
              <w:rPr>
                <w:b/>
                <w:sz w:val="20"/>
                <w:szCs w:val="20"/>
              </w:rPr>
              <w:t>С</w:t>
            </w:r>
            <w:r w:rsidRPr="005E59F8">
              <w:rPr>
                <w:b/>
                <w:sz w:val="20"/>
                <w:szCs w:val="20"/>
                <w:lang w:val="kk-KZ"/>
              </w:rPr>
              <w:t>С</w:t>
            </w:r>
            <w:r w:rsidRPr="005E59F8">
              <w:rPr>
                <w:b/>
                <w:sz w:val="20"/>
                <w:szCs w:val="20"/>
              </w:rPr>
              <w:t xml:space="preserve"> 10.</w:t>
            </w:r>
            <w:r w:rsidRPr="005E59F8">
              <w:rPr>
                <w:sz w:val="20"/>
                <w:szCs w:val="20"/>
                <w:lang w:val="kk-KZ"/>
              </w:rPr>
              <w:t xml:space="preserve"> Бақылаудың әртүрлі рөлдері мен мақсаттары</w:t>
            </w:r>
          </w:p>
          <w:p w14:paraId="03D665F7" w14:textId="6FF9A327" w:rsidR="005E59F8" w:rsidRPr="005E59F8" w:rsidRDefault="005E59F8" w:rsidP="005E59F8">
            <w:pPr>
              <w:tabs>
                <w:tab w:val="left" w:pos="1276"/>
              </w:tabs>
              <w:rPr>
                <w:b/>
                <w:sz w:val="20"/>
                <w:szCs w:val="20"/>
              </w:rPr>
            </w:pPr>
            <w:r w:rsidRPr="005E59F8">
              <w:rPr>
                <w:sz w:val="20"/>
                <w:szCs w:val="20"/>
                <w:lang w:val="kk-KZ"/>
              </w:rPr>
              <w:t>(Проблемалық семинар)</w:t>
            </w:r>
          </w:p>
        </w:tc>
        <w:tc>
          <w:tcPr>
            <w:tcW w:w="860" w:type="dxa"/>
            <w:shd w:val="clear" w:color="auto" w:fill="auto"/>
          </w:tcPr>
          <w:p w14:paraId="5312540D" w14:textId="0C19C5B8" w:rsidR="005E59F8" w:rsidRPr="00E7091F" w:rsidRDefault="00E7091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5918B0FD" w:rsidR="005E59F8" w:rsidRPr="00E7091F" w:rsidRDefault="000E6CB6" w:rsidP="00080FF0">
            <w:pPr>
              <w:tabs>
                <w:tab w:val="left" w:pos="1276"/>
              </w:tabs>
              <w:jc w:val="center"/>
              <w:rPr>
                <w:b/>
                <w:sz w:val="20"/>
                <w:szCs w:val="20"/>
                <w:lang w:val="kk-KZ"/>
              </w:rPr>
            </w:pPr>
            <w:r>
              <w:rPr>
                <w:b/>
                <w:sz w:val="20"/>
                <w:szCs w:val="20"/>
                <w:lang w:val="kk-KZ"/>
              </w:rPr>
              <w:t>6</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41B496ED" w:rsidR="00080FF0" w:rsidRPr="00697944" w:rsidRDefault="00603E19" w:rsidP="00080FF0">
            <w:pPr>
              <w:jc w:val="both"/>
              <w:rPr>
                <w:color w:val="FF0000"/>
                <w:sz w:val="20"/>
                <w:szCs w:val="20"/>
                <w:lang w:val="kk-KZ"/>
              </w:rPr>
            </w:pPr>
            <w:r>
              <w:rPr>
                <w:b/>
                <w:sz w:val="20"/>
                <w:szCs w:val="20"/>
                <w:lang w:val="kk-KZ"/>
              </w:rPr>
              <w:t>ОБӨЖ</w:t>
            </w:r>
            <w:r w:rsidR="00080FF0" w:rsidRPr="00697944">
              <w:rPr>
                <w:b/>
                <w:sz w:val="20"/>
                <w:szCs w:val="20"/>
              </w:rPr>
              <w:t xml:space="preserve"> </w:t>
            </w:r>
            <w:r w:rsidR="00941A7A" w:rsidRPr="00697944">
              <w:rPr>
                <w:b/>
                <w:sz w:val="20"/>
                <w:szCs w:val="20"/>
              </w:rPr>
              <w:t>4</w:t>
            </w:r>
            <w:r w:rsidR="00080FF0" w:rsidRPr="00697944">
              <w:rPr>
                <w:b/>
                <w:sz w:val="20"/>
                <w:szCs w:val="20"/>
              </w:rPr>
              <w:t>.</w:t>
            </w:r>
            <w:r w:rsidR="00941A7A" w:rsidRPr="00697944">
              <w:rPr>
                <w:b/>
                <w:sz w:val="20"/>
                <w:szCs w:val="20"/>
              </w:rPr>
              <w:t xml:space="preserve">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69D4CFB4" w14:textId="03B177B2" w:rsidR="00080FF0" w:rsidRPr="00E7091F" w:rsidRDefault="00080FF0" w:rsidP="00080FF0">
            <w:pPr>
              <w:tabs>
                <w:tab w:val="left" w:pos="1276"/>
              </w:tabs>
              <w:jc w:val="center"/>
              <w:rPr>
                <w:b/>
                <w:sz w:val="20"/>
                <w:szCs w:val="20"/>
                <w:lang w:val="kk-KZ"/>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1A6AA6" w:rsidRPr="003F2DC5"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6185F720" w:rsidR="00DB68C0" w:rsidRPr="00E33DDA" w:rsidRDefault="00603E19" w:rsidP="005E59F8">
            <w:pPr>
              <w:tabs>
                <w:tab w:val="left" w:pos="1276"/>
              </w:tabs>
              <w:rPr>
                <w:b/>
                <w:sz w:val="20"/>
                <w:szCs w:val="20"/>
              </w:rPr>
            </w:pPr>
            <w:r w:rsidRPr="00E33DDA">
              <w:rPr>
                <w:b/>
                <w:sz w:val="20"/>
                <w:szCs w:val="20"/>
                <w:lang w:val="kk-KZ"/>
              </w:rPr>
              <w:t>Д</w:t>
            </w:r>
            <w:r w:rsidR="00DB68C0" w:rsidRPr="00E33DDA">
              <w:rPr>
                <w:b/>
                <w:sz w:val="20"/>
                <w:szCs w:val="20"/>
                <w:lang w:val="kk-KZ"/>
              </w:rPr>
              <w:t xml:space="preserve"> </w:t>
            </w:r>
            <w:r w:rsidR="00DB68C0" w:rsidRPr="00E33DDA">
              <w:rPr>
                <w:b/>
                <w:sz w:val="20"/>
                <w:szCs w:val="20"/>
              </w:rPr>
              <w:t>11.</w:t>
            </w:r>
            <w:r w:rsidR="00DB68C0" w:rsidRPr="00E33DDA">
              <w:rPr>
                <w:sz w:val="20"/>
                <w:szCs w:val="20"/>
                <w:lang w:val="kk-KZ"/>
              </w:rPr>
              <w:t xml:space="preserve"> </w:t>
            </w:r>
            <w:r w:rsidR="005E59F8" w:rsidRPr="00E33DDA">
              <w:rPr>
                <w:sz w:val="20"/>
                <w:szCs w:val="20"/>
                <w:lang w:val="kk-KZ"/>
              </w:rPr>
              <w:t>Бақылаудың ұйымдастырушылық мәдениетінің параметрлері (шолу дәрісі)</w:t>
            </w:r>
          </w:p>
        </w:tc>
        <w:tc>
          <w:tcPr>
            <w:tcW w:w="860" w:type="dxa"/>
            <w:shd w:val="clear" w:color="auto" w:fill="auto"/>
          </w:tcPr>
          <w:p w14:paraId="167CA1BA" w14:textId="023F435F" w:rsidR="00DB68C0" w:rsidRPr="00E7091F" w:rsidRDefault="00E7091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DB68C0" w:rsidRPr="003F2DC5" w:rsidRDefault="00DB68C0" w:rsidP="00080FF0">
            <w:pPr>
              <w:tabs>
                <w:tab w:val="left" w:pos="1276"/>
              </w:tabs>
              <w:jc w:val="center"/>
              <w:rPr>
                <w:b/>
                <w:sz w:val="20"/>
                <w:szCs w:val="20"/>
              </w:rPr>
            </w:pPr>
          </w:p>
        </w:tc>
      </w:tr>
      <w:tr w:rsidR="00E33DDA" w:rsidRPr="00E33DDA" w14:paraId="1C2918F5" w14:textId="77777777" w:rsidTr="00C56CBF">
        <w:trPr>
          <w:trHeight w:val="470"/>
        </w:trPr>
        <w:tc>
          <w:tcPr>
            <w:tcW w:w="1135" w:type="dxa"/>
            <w:vMerge/>
            <w:shd w:val="clear" w:color="auto" w:fill="auto"/>
          </w:tcPr>
          <w:p w14:paraId="4597C4A0" w14:textId="77777777" w:rsidR="00E33DDA" w:rsidRPr="003F2DC5" w:rsidRDefault="00E33DDA" w:rsidP="00080FF0">
            <w:pPr>
              <w:tabs>
                <w:tab w:val="left" w:pos="1276"/>
              </w:tabs>
              <w:jc w:val="center"/>
              <w:rPr>
                <w:sz w:val="20"/>
                <w:szCs w:val="20"/>
              </w:rPr>
            </w:pPr>
          </w:p>
        </w:tc>
        <w:tc>
          <w:tcPr>
            <w:tcW w:w="7787" w:type="dxa"/>
            <w:shd w:val="clear" w:color="auto" w:fill="auto"/>
          </w:tcPr>
          <w:p w14:paraId="6A5EFB39" w14:textId="02126392" w:rsidR="00E33DDA" w:rsidRPr="00E33DDA" w:rsidRDefault="00E33DDA" w:rsidP="00E33DDA">
            <w:pPr>
              <w:tabs>
                <w:tab w:val="left" w:pos="1276"/>
              </w:tabs>
              <w:rPr>
                <w:b/>
                <w:sz w:val="20"/>
                <w:szCs w:val="20"/>
                <w:lang w:val="kk-KZ"/>
              </w:rPr>
            </w:pPr>
            <w:r w:rsidRPr="00E33DDA">
              <w:rPr>
                <w:b/>
                <w:sz w:val="20"/>
                <w:szCs w:val="20"/>
              </w:rPr>
              <w:t>С</w:t>
            </w:r>
            <w:r w:rsidRPr="00E33DDA">
              <w:rPr>
                <w:b/>
                <w:sz w:val="20"/>
                <w:szCs w:val="20"/>
                <w:lang w:val="kk-KZ"/>
              </w:rPr>
              <w:t>С</w:t>
            </w:r>
            <w:r w:rsidRPr="00E33DDA">
              <w:rPr>
                <w:b/>
                <w:sz w:val="20"/>
                <w:szCs w:val="20"/>
              </w:rPr>
              <w:t xml:space="preserve"> 11.</w:t>
            </w:r>
            <w:r w:rsidRPr="00E33DDA">
              <w:rPr>
                <w:sz w:val="20"/>
                <w:szCs w:val="20"/>
                <w:lang w:val="kk-KZ"/>
              </w:rPr>
              <w:t xml:space="preserve"> П. Ховкинс пен Р. Шохет бойынша бақылаудың қарым-қатынас мәдениетін дамыту идеялары. (Нақты жағдайды талдайтын Семинар)</w:t>
            </w:r>
          </w:p>
        </w:tc>
        <w:tc>
          <w:tcPr>
            <w:tcW w:w="860" w:type="dxa"/>
            <w:shd w:val="clear" w:color="auto" w:fill="auto"/>
          </w:tcPr>
          <w:p w14:paraId="58D8B663" w14:textId="6639A4DF" w:rsidR="00E33DDA" w:rsidRPr="00E33DDA" w:rsidRDefault="00E7091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03744336" w:rsidR="00E33DDA" w:rsidRPr="00E33DDA" w:rsidRDefault="000E6CB6" w:rsidP="00080FF0">
            <w:pPr>
              <w:tabs>
                <w:tab w:val="left" w:pos="1276"/>
              </w:tabs>
              <w:jc w:val="center"/>
              <w:rPr>
                <w:b/>
                <w:sz w:val="20"/>
                <w:szCs w:val="20"/>
                <w:lang w:val="kk-KZ"/>
              </w:rPr>
            </w:pPr>
            <w:r>
              <w:rPr>
                <w:b/>
                <w:sz w:val="20"/>
                <w:szCs w:val="20"/>
                <w:lang w:val="kk-KZ"/>
              </w:rPr>
              <w:t>6</w:t>
            </w:r>
          </w:p>
        </w:tc>
      </w:tr>
      <w:tr w:rsidR="00941A7A" w:rsidRPr="00E33DDA" w14:paraId="2E8032EE" w14:textId="77777777" w:rsidTr="001A6AA6">
        <w:tc>
          <w:tcPr>
            <w:tcW w:w="1135" w:type="dxa"/>
            <w:vMerge w:val="restart"/>
            <w:shd w:val="clear" w:color="auto" w:fill="auto"/>
          </w:tcPr>
          <w:p w14:paraId="0B2722F7" w14:textId="77777777" w:rsidR="00941A7A" w:rsidRPr="00E33DDA" w:rsidRDefault="00941A7A" w:rsidP="00080FF0">
            <w:pPr>
              <w:tabs>
                <w:tab w:val="left" w:pos="1276"/>
              </w:tabs>
              <w:jc w:val="center"/>
              <w:rPr>
                <w:sz w:val="20"/>
                <w:szCs w:val="20"/>
                <w:lang w:val="kk-KZ"/>
              </w:rPr>
            </w:pPr>
            <w:r w:rsidRPr="00E33DDA">
              <w:rPr>
                <w:sz w:val="20"/>
                <w:szCs w:val="20"/>
                <w:lang w:val="kk-KZ"/>
              </w:rPr>
              <w:t>12</w:t>
            </w:r>
          </w:p>
        </w:tc>
        <w:tc>
          <w:tcPr>
            <w:tcW w:w="7787" w:type="dxa"/>
            <w:shd w:val="clear" w:color="auto" w:fill="auto"/>
          </w:tcPr>
          <w:p w14:paraId="619B0388" w14:textId="77777777" w:rsidR="00E33DDA" w:rsidRPr="00E33DDA" w:rsidRDefault="00603E19" w:rsidP="00E33DDA">
            <w:pPr>
              <w:tabs>
                <w:tab w:val="left" w:pos="1276"/>
              </w:tabs>
              <w:rPr>
                <w:sz w:val="20"/>
                <w:szCs w:val="20"/>
                <w:lang w:val="kk-KZ"/>
              </w:rPr>
            </w:pPr>
            <w:r w:rsidRPr="00E33DDA">
              <w:rPr>
                <w:b/>
                <w:sz w:val="20"/>
                <w:szCs w:val="20"/>
                <w:lang w:val="kk-KZ"/>
              </w:rPr>
              <w:t xml:space="preserve">Д </w:t>
            </w:r>
            <w:r w:rsidR="00941A7A" w:rsidRPr="00E33DDA">
              <w:rPr>
                <w:b/>
                <w:sz w:val="20"/>
                <w:szCs w:val="20"/>
                <w:lang w:val="kk-KZ"/>
              </w:rPr>
              <w:t>12.</w:t>
            </w:r>
            <w:r w:rsidR="00941A7A" w:rsidRPr="00E33DDA">
              <w:rPr>
                <w:sz w:val="20"/>
                <w:szCs w:val="20"/>
                <w:lang w:val="kk-KZ"/>
              </w:rPr>
              <w:t xml:space="preserve"> </w:t>
            </w:r>
            <w:r w:rsidR="00E33DDA" w:rsidRPr="00E33DDA">
              <w:rPr>
                <w:sz w:val="20"/>
                <w:szCs w:val="20"/>
                <w:lang w:val="kk-KZ"/>
              </w:rPr>
              <w:t>Білім беру ұйымдарында қадағалау практикасын дамыту</w:t>
            </w:r>
          </w:p>
          <w:p w14:paraId="77752540" w14:textId="12E36DF9" w:rsidR="00941A7A" w:rsidRPr="00E33DDA" w:rsidRDefault="00E33DDA" w:rsidP="00E33DDA">
            <w:pPr>
              <w:tabs>
                <w:tab w:val="left" w:pos="1276"/>
              </w:tabs>
              <w:rPr>
                <w:b/>
                <w:sz w:val="20"/>
                <w:szCs w:val="20"/>
                <w:lang w:val="kk-KZ"/>
              </w:rPr>
            </w:pPr>
            <w:r w:rsidRPr="00E33DDA">
              <w:rPr>
                <w:sz w:val="20"/>
                <w:szCs w:val="20"/>
                <w:lang w:val="kk-KZ"/>
              </w:rPr>
              <w:t>(дәріс-кеңес)</w:t>
            </w:r>
          </w:p>
        </w:tc>
        <w:tc>
          <w:tcPr>
            <w:tcW w:w="860" w:type="dxa"/>
            <w:shd w:val="clear" w:color="auto" w:fill="auto"/>
          </w:tcPr>
          <w:p w14:paraId="6422F453" w14:textId="07DFA40F" w:rsidR="00941A7A" w:rsidRPr="00E33DDA" w:rsidRDefault="00E7091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E33DDA" w:rsidRDefault="00941A7A" w:rsidP="00080FF0">
            <w:pPr>
              <w:tabs>
                <w:tab w:val="left" w:pos="1276"/>
              </w:tabs>
              <w:jc w:val="center"/>
              <w:rPr>
                <w:b/>
                <w:sz w:val="20"/>
                <w:szCs w:val="20"/>
                <w:lang w:val="kk-KZ"/>
              </w:rPr>
            </w:pPr>
          </w:p>
        </w:tc>
      </w:tr>
      <w:tr w:rsidR="00E33DDA" w:rsidRPr="00E33DDA" w14:paraId="05902FA1" w14:textId="77777777" w:rsidTr="00D140A6">
        <w:trPr>
          <w:trHeight w:val="470"/>
        </w:trPr>
        <w:tc>
          <w:tcPr>
            <w:tcW w:w="1135" w:type="dxa"/>
            <w:vMerge/>
            <w:shd w:val="clear" w:color="auto" w:fill="auto"/>
          </w:tcPr>
          <w:p w14:paraId="072E9487" w14:textId="77777777" w:rsidR="00E33DDA" w:rsidRPr="00E33DDA" w:rsidRDefault="00E33DDA" w:rsidP="00080FF0">
            <w:pPr>
              <w:tabs>
                <w:tab w:val="left" w:pos="1276"/>
              </w:tabs>
              <w:jc w:val="center"/>
              <w:rPr>
                <w:sz w:val="20"/>
                <w:szCs w:val="20"/>
                <w:lang w:val="kk-KZ"/>
              </w:rPr>
            </w:pPr>
          </w:p>
        </w:tc>
        <w:tc>
          <w:tcPr>
            <w:tcW w:w="7787" w:type="dxa"/>
            <w:shd w:val="clear" w:color="auto" w:fill="auto"/>
          </w:tcPr>
          <w:p w14:paraId="18D375FC" w14:textId="77777777" w:rsidR="00E33DDA" w:rsidRPr="00E33DDA" w:rsidRDefault="00E33DDA" w:rsidP="00E33DDA">
            <w:pPr>
              <w:tabs>
                <w:tab w:val="left" w:pos="1276"/>
              </w:tabs>
              <w:rPr>
                <w:sz w:val="20"/>
                <w:szCs w:val="20"/>
                <w:lang w:val="kk-KZ"/>
              </w:rPr>
            </w:pPr>
            <w:r w:rsidRPr="00E33DDA">
              <w:rPr>
                <w:b/>
                <w:sz w:val="20"/>
                <w:szCs w:val="20"/>
                <w:lang w:val="kk-KZ"/>
              </w:rPr>
              <w:t>СС 12.</w:t>
            </w:r>
            <w:r w:rsidRPr="00E33DDA">
              <w:rPr>
                <w:sz w:val="20"/>
                <w:szCs w:val="20"/>
                <w:lang w:val="kk-KZ"/>
              </w:rPr>
              <w:t xml:space="preserve"> Супервайзер мен клиент арасындағы қатынастарды қадағалау</w:t>
            </w:r>
          </w:p>
          <w:p w14:paraId="2104BE23" w14:textId="0361F328" w:rsidR="00E33DDA" w:rsidRPr="00E33DDA" w:rsidRDefault="00E33DDA" w:rsidP="00E33DDA">
            <w:pPr>
              <w:tabs>
                <w:tab w:val="left" w:pos="1276"/>
              </w:tabs>
              <w:rPr>
                <w:b/>
                <w:sz w:val="20"/>
                <w:szCs w:val="20"/>
                <w:lang w:val="kk-KZ"/>
              </w:rPr>
            </w:pPr>
            <w:r w:rsidRPr="00E33DDA">
              <w:rPr>
                <w:sz w:val="20"/>
                <w:szCs w:val="20"/>
                <w:lang w:val="kk-KZ"/>
              </w:rPr>
              <w:t>(Сократтық оқыту әдісімен семинар)</w:t>
            </w:r>
          </w:p>
        </w:tc>
        <w:tc>
          <w:tcPr>
            <w:tcW w:w="860" w:type="dxa"/>
            <w:shd w:val="clear" w:color="auto" w:fill="auto"/>
          </w:tcPr>
          <w:p w14:paraId="4DFEF5F1" w14:textId="29A587D3" w:rsidR="00E33DDA" w:rsidRPr="00E33DDA" w:rsidRDefault="00E7091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104926DA" w:rsidR="00E33DDA" w:rsidRPr="00E33DDA" w:rsidRDefault="000E6CB6" w:rsidP="00080FF0">
            <w:pPr>
              <w:tabs>
                <w:tab w:val="left" w:pos="1276"/>
              </w:tabs>
              <w:jc w:val="center"/>
              <w:rPr>
                <w:b/>
                <w:sz w:val="20"/>
                <w:szCs w:val="20"/>
                <w:lang w:val="kk-KZ"/>
              </w:rPr>
            </w:pPr>
            <w:r>
              <w:rPr>
                <w:b/>
                <w:sz w:val="20"/>
                <w:szCs w:val="20"/>
                <w:lang w:val="kk-KZ"/>
              </w:rPr>
              <w:t>6</w:t>
            </w:r>
          </w:p>
        </w:tc>
      </w:tr>
      <w:tr w:rsidR="00941A7A" w:rsidRPr="005B06D4" w14:paraId="2646B16F" w14:textId="77777777" w:rsidTr="001A6AA6">
        <w:tc>
          <w:tcPr>
            <w:tcW w:w="1135" w:type="dxa"/>
            <w:vMerge/>
            <w:shd w:val="clear" w:color="auto" w:fill="auto"/>
          </w:tcPr>
          <w:p w14:paraId="7559C9F8" w14:textId="77777777" w:rsidR="00941A7A" w:rsidRPr="00E33DDA" w:rsidRDefault="00941A7A" w:rsidP="00941A7A">
            <w:pPr>
              <w:tabs>
                <w:tab w:val="left" w:pos="1276"/>
              </w:tabs>
              <w:jc w:val="center"/>
              <w:rPr>
                <w:sz w:val="20"/>
                <w:szCs w:val="20"/>
                <w:lang w:val="kk-KZ"/>
              </w:rPr>
            </w:pPr>
          </w:p>
        </w:tc>
        <w:tc>
          <w:tcPr>
            <w:tcW w:w="7787" w:type="dxa"/>
            <w:shd w:val="clear" w:color="auto" w:fill="auto"/>
          </w:tcPr>
          <w:p w14:paraId="10A638AA" w14:textId="5C1319DA" w:rsidR="00941A7A" w:rsidRPr="00E33DDA" w:rsidRDefault="00603E19" w:rsidP="00E33DDA">
            <w:pPr>
              <w:tabs>
                <w:tab w:val="left" w:pos="1276"/>
              </w:tabs>
              <w:rPr>
                <w:b/>
                <w:sz w:val="20"/>
                <w:szCs w:val="20"/>
                <w:lang w:val="kk-KZ"/>
              </w:rPr>
            </w:pPr>
            <w:r>
              <w:rPr>
                <w:b/>
                <w:sz w:val="20"/>
                <w:szCs w:val="20"/>
                <w:lang w:val="kk-KZ"/>
              </w:rPr>
              <w:t>БӨЗ</w:t>
            </w:r>
            <w:r w:rsidR="00941A7A" w:rsidRPr="00E33DDA">
              <w:rPr>
                <w:b/>
                <w:sz w:val="20"/>
                <w:szCs w:val="20"/>
                <w:lang w:val="kk-KZ"/>
              </w:rPr>
              <w:t xml:space="preserve"> </w:t>
            </w:r>
            <w:r>
              <w:rPr>
                <w:b/>
                <w:sz w:val="20"/>
                <w:szCs w:val="20"/>
                <w:lang w:val="kk-KZ"/>
              </w:rPr>
              <w:t>4</w:t>
            </w:r>
            <w:r w:rsidR="002C05CD" w:rsidRPr="00E33DDA">
              <w:rPr>
                <w:b/>
                <w:sz w:val="20"/>
                <w:szCs w:val="20"/>
                <w:lang w:val="kk-KZ"/>
              </w:rPr>
              <w:t>.</w:t>
            </w:r>
            <w:r w:rsidR="00E33DDA" w:rsidRPr="00E33DDA">
              <w:rPr>
                <w:lang w:val="kk-KZ"/>
              </w:rPr>
              <w:t xml:space="preserve"> </w:t>
            </w:r>
            <w:r w:rsidR="00E33DDA" w:rsidRPr="00E33DDA">
              <w:rPr>
                <w:b/>
                <w:sz w:val="20"/>
                <w:szCs w:val="20"/>
                <w:lang w:val="kk-KZ"/>
              </w:rPr>
              <w:t xml:space="preserve"> орындау бойынша </w:t>
            </w:r>
            <w:r w:rsidR="00E33DDA">
              <w:rPr>
                <w:b/>
                <w:sz w:val="20"/>
                <w:szCs w:val="20"/>
                <w:lang w:val="kk-KZ"/>
              </w:rPr>
              <w:t>кеңес беру</w:t>
            </w:r>
          </w:p>
        </w:tc>
        <w:tc>
          <w:tcPr>
            <w:tcW w:w="860" w:type="dxa"/>
            <w:shd w:val="clear" w:color="auto" w:fill="auto"/>
          </w:tcPr>
          <w:p w14:paraId="53D8981D" w14:textId="77777777" w:rsidR="00941A7A" w:rsidRPr="00E33DDA" w:rsidRDefault="00941A7A" w:rsidP="00941A7A">
            <w:pPr>
              <w:tabs>
                <w:tab w:val="left" w:pos="1276"/>
              </w:tabs>
              <w:jc w:val="center"/>
              <w:rPr>
                <w:b/>
                <w:sz w:val="20"/>
                <w:szCs w:val="20"/>
                <w:lang w:val="kk-KZ"/>
              </w:rPr>
            </w:pPr>
          </w:p>
        </w:tc>
        <w:tc>
          <w:tcPr>
            <w:tcW w:w="727" w:type="dxa"/>
            <w:shd w:val="clear" w:color="auto" w:fill="auto"/>
          </w:tcPr>
          <w:p w14:paraId="37507FE1" w14:textId="77777777" w:rsidR="00941A7A" w:rsidRPr="00E33DDA" w:rsidRDefault="00941A7A" w:rsidP="00941A7A">
            <w:pPr>
              <w:tabs>
                <w:tab w:val="left" w:pos="1276"/>
              </w:tabs>
              <w:jc w:val="center"/>
              <w:rPr>
                <w:b/>
                <w:sz w:val="20"/>
                <w:szCs w:val="20"/>
                <w:lang w:val="kk-KZ"/>
              </w:rPr>
            </w:pPr>
          </w:p>
        </w:tc>
      </w:tr>
      <w:tr w:rsidR="001A6AA6" w:rsidRPr="00E33DDA" w14:paraId="1CEAD0C6" w14:textId="77777777" w:rsidTr="001A6AA6">
        <w:tc>
          <w:tcPr>
            <w:tcW w:w="1135" w:type="dxa"/>
            <w:vMerge w:val="restart"/>
            <w:shd w:val="clear" w:color="auto" w:fill="auto"/>
          </w:tcPr>
          <w:p w14:paraId="3CE383D9" w14:textId="77777777" w:rsidR="00941A7A" w:rsidRPr="00E33DDA" w:rsidRDefault="00941A7A" w:rsidP="00941A7A">
            <w:pPr>
              <w:tabs>
                <w:tab w:val="left" w:pos="1276"/>
              </w:tabs>
              <w:jc w:val="center"/>
              <w:rPr>
                <w:sz w:val="20"/>
                <w:szCs w:val="20"/>
                <w:lang w:val="kk-KZ"/>
              </w:rPr>
            </w:pPr>
            <w:r w:rsidRPr="00E33DDA">
              <w:rPr>
                <w:sz w:val="20"/>
                <w:szCs w:val="20"/>
                <w:lang w:val="kk-KZ"/>
              </w:rPr>
              <w:t>13</w:t>
            </w:r>
          </w:p>
        </w:tc>
        <w:tc>
          <w:tcPr>
            <w:tcW w:w="7787" w:type="dxa"/>
            <w:shd w:val="clear" w:color="auto" w:fill="auto"/>
          </w:tcPr>
          <w:p w14:paraId="379945ED" w14:textId="77777777" w:rsidR="00E33DDA" w:rsidRPr="00E33DDA" w:rsidRDefault="00603E19" w:rsidP="00E33DDA">
            <w:pPr>
              <w:tabs>
                <w:tab w:val="left" w:pos="1276"/>
              </w:tabs>
              <w:rPr>
                <w:sz w:val="20"/>
                <w:szCs w:val="20"/>
                <w:lang w:val="kk-KZ"/>
              </w:rPr>
            </w:pPr>
            <w:r w:rsidRPr="00E33DDA">
              <w:rPr>
                <w:b/>
                <w:sz w:val="20"/>
                <w:szCs w:val="20"/>
                <w:lang w:val="kk-KZ"/>
              </w:rPr>
              <w:t>Д</w:t>
            </w:r>
            <w:r w:rsidR="00941A7A" w:rsidRPr="00E33DDA">
              <w:rPr>
                <w:b/>
                <w:sz w:val="20"/>
                <w:szCs w:val="20"/>
                <w:lang w:val="kk-KZ"/>
              </w:rPr>
              <w:t xml:space="preserve"> 13.</w:t>
            </w:r>
            <w:r w:rsidR="00941A7A" w:rsidRPr="00E33DDA">
              <w:rPr>
                <w:sz w:val="20"/>
                <w:szCs w:val="20"/>
                <w:lang w:val="kk-KZ"/>
              </w:rPr>
              <w:t xml:space="preserve"> </w:t>
            </w:r>
            <w:r w:rsidR="00E33DDA" w:rsidRPr="00E33DDA">
              <w:rPr>
                <w:sz w:val="20"/>
                <w:szCs w:val="20"/>
                <w:lang w:val="kk-KZ"/>
              </w:rPr>
              <w:t>Когнитивті мінез-құлық терапиясы контекстіндегі бақылау әдістері</w:t>
            </w:r>
          </w:p>
          <w:p w14:paraId="7F45FEE2" w14:textId="0E1C5743" w:rsidR="00941A7A" w:rsidRPr="00E33DDA" w:rsidRDefault="00E33DDA" w:rsidP="00E33DDA">
            <w:pPr>
              <w:tabs>
                <w:tab w:val="left" w:pos="1276"/>
              </w:tabs>
              <w:rPr>
                <w:b/>
                <w:sz w:val="20"/>
                <w:szCs w:val="20"/>
                <w:lang w:val="kk-KZ"/>
              </w:rPr>
            </w:pPr>
            <w:r w:rsidRPr="00E33DDA">
              <w:rPr>
                <w:sz w:val="20"/>
                <w:szCs w:val="20"/>
                <w:lang w:val="kk-KZ"/>
              </w:rPr>
              <w:t>(дәріс-кеңес)</w:t>
            </w:r>
          </w:p>
        </w:tc>
        <w:tc>
          <w:tcPr>
            <w:tcW w:w="860" w:type="dxa"/>
            <w:shd w:val="clear" w:color="auto" w:fill="auto"/>
          </w:tcPr>
          <w:p w14:paraId="3B502940" w14:textId="4E588238" w:rsidR="00941A7A" w:rsidRPr="00E33DDA" w:rsidRDefault="00E7091F" w:rsidP="00941A7A">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77777777" w:rsidR="00941A7A" w:rsidRPr="00E33DDA" w:rsidRDefault="00941A7A" w:rsidP="00941A7A">
            <w:pPr>
              <w:tabs>
                <w:tab w:val="left" w:pos="1276"/>
              </w:tabs>
              <w:jc w:val="center"/>
              <w:rPr>
                <w:b/>
                <w:sz w:val="20"/>
                <w:szCs w:val="20"/>
                <w:highlight w:val="lightGray"/>
                <w:lang w:val="kk-KZ"/>
              </w:rPr>
            </w:pPr>
          </w:p>
        </w:tc>
      </w:tr>
      <w:tr w:rsidR="00E33DDA" w:rsidRPr="00E33DDA" w14:paraId="496362AA" w14:textId="77777777" w:rsidTr="00E33DDA">
        <w:trPr>
          <w:trHeight w:val="546"/>
        </w:trPr>
        <w:tc>
          <w:tcPr>
            <w:tcW w:w="1135" w:type="dxa"/>
            <w:vMerge/>
            <w:shd w:val="clear" w:color="auto" w:fill="auto"/>
          </w:tcPr>
          <w:p w14:paraId="7757F865" w14:textId="77777777" w:rsidR="00E33DDA" w:rsidRPr="00E33DDA" w:rsidRDefault="00E33DDA" w:rsidP="00941A7A">
            <w:pPr>
              <w:tabs>
                <w:tab w:val="left" w:pos="1276"/>
              </w:tabs>
              <w:jc w:val="center"/>
              <w:rPr>
                <w:sz w:val="20"/>
                <w:szCs w:val="20"/>
                <w:lang w:val="kk-KZ"/>
              </w:rPr>
            </w:pPr>
          </w:p>
        </w:tc>
        <w:tc>
          <w:tcPr>
            <w:tcW w:w="7787" w:type="dxa"/>
            <w:shd w:val="clear" w:color="auto" w:fill="auto"/>
          </w:tcPr>
          <w:p w14:paraId="22B1A428" w14:textId="77777777" w:rsidR="00E33DDA" w:rsidRPr="00E33DDA" w:rsidRDefault="00E33DDA" w:rsidP="00E33DDA">
            <w:pPr>
              <w:tabs>
                <w:tab w:val="left" w:pos="1276"/>
              </w:tabs>
              <w:rPr>
                <w:sz w:val="20"/>
                <w:szCs w:val="20"/>
                <w:lang w:val="kk-KZ"/>
              </w:rPr>
            </w:pPr>
            <w:r w:rsidRPr="00E33DDA">
              <w:rPr>
                <w:b/>
                <w:sz w:val="20"/>
                <w:szCs w:val="20"/>
                <w:lang w:val="kk-KZ"/>
              </w:rPr>
              <w:t>СС 13.</w:t>
            </w:r>
            <w:r w:rsidRPr="00E33DDA">
              <w:rPr>
                <w:sz w:val="20"/>
                <w:szCs w:val="20"/>
                <w:lang w:val="kk-KZ"/>
              </w:rPr>
              <w:t xml:space="preserve"> "Көмекші мамандықтар" тәжірибесіндегі қадағалау</w:t>
            </w:r>
          </w:p>
          <w:p w14:paraId="04E12AF0" w14:textId="7EF3DDBE" w:rsidR="00E33DDA" w:rsidRPr="00E33DDA" w:rsidRDefault="00E33DDA" w:rsidP="00E33DDA">
            <w:pPr>
              <w:tabs>
                <w:tab w:val="left" w:pos="1276"/>
              </w:tabs>
              <w:rPr>
                <w:b/>
                <w:sz w:val="20"/>
                <w:szCs w:val="20"/>
                <w:lang w:val="kk-KZ"/>
              </w:rPr>
            </w:pPr>
            <w:r w:rsidRPr="00E33DDA">
              <w:rPr>
                <w:sz w:val="20"/>
                <w:szCs w:val="20"/>
                <w:lang w:val="kk-KZ"/>
              </w:rPr>
              <w:t>(Дөңгелек үстел)</w:t>
            </w:r>
          </w:p>
        </w:tc>
        <w:tc>
          <w:tcPr>
            <w:tcW w:w="860" w:type="dxa"/>
            <w:shd w:val="clear" w:color="auto" w:fill="auto"/>
          </w:tcPr>
          <w:p w14:paraId="4D38F08F" w14:textId="34886CA5" w:rsidR="00E33DDA" w:rsidRPr="00E33DDA" w:rsidRDefault="00E7091F" w:rsidP="00941A7A">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14:paraId="1C7180B5" w14:textId="08D33FCC" w:rsidR="00E33DDA" w:rsidRPr="00E33DDA" w:rsidRDefault="000E6CB6" w:rsidP="00941A7A">
            <w:pPr>
              <w:tabs>
                <w:tab w:val="left" w:pos="1276"/>
              </w:tabs>
              <w:jc w:val="center"/>
              <w:rPr>
                <w:b/>
                <w:sz w:val="20"/>
                <w:szCs w:val="20"/>
                <w:highlight w:val="lightGray"/>
                <w:lang w:val="kk-KZ"/>
              </w:rPr>
            </w:pPr>
            <w:r>
              <w:rPr>
                <w:b/>
                <w:sz w:val="20"/>
                <w:szCs w:val="20"/>
                <w:highlight w:val="lightGray"/>
                <w:lang w:val="kk-KZ"/>
              </w:rPr>
              <w:t>8</w:t>
            </w:r>
          </w:p>
        </w:tc>
      </w:tr>
      <w:tr w:rsidR="00941A7A" w:rsidRPr="005B06D4" w14:paraId="61BDEE2B" w14:textId="77777777" w:rsidTr="001A6AA6">
        <w:tc>
          <w:tcPr>
            <w:tcW w:w="1135" w:type="dxa"/>
            <w:vMerge/>
            <w:shd w:val="clear" w:color="auto" w:fill="auto"/>
          </w:tcPr>
          <w:p w14:paraId="567FB8D3" w14:textId="77777777" w:rsidR="00941A7A" w:rsidRPr="00E33DDA" w:rsidRDefault="00941A7A" w:rsidP="00941A7A">
            <w:pPr>
              <w:tabs>
                <w:tab w:val="left" w:pos="1276"/>
              </w:tabs>
              <w:jc w:val="center"/>
              <w:rPr>
                <w:sz w:val="20"/>
                <w:szCs w:val="20"/>
                <w:lang w:val="kk-KZ"/>
              </w:rPr>
            </w:pPr>
          </w:p>
        </w:tc>
        <w:tc>
          <w:tcPr>
            <w:tcW w:w="7787" w:type="dxa"/>
            <w:shd w:val="clear" w:color="auto" w:fill="auto"/>
          </w:tcPr>
          <w:p w14:paraId="7CE25C67" w14:textId="7EC2CC2A" w:rsidR="00941A7A" w:rsidRPr="00590B73" w:rsidRDefault="00603E19" w:rsidP="00941A7A">
            <w:pPr>
              <w:tabs>
                <w:tab w:val="left" w:pos="1276"/>
              </w:tabs>
              <w:rPr>
                <w:b/>
                <w:sz w:val="20"/>
                <w:szCs w:val="20"/>
                <w:lang w:val="kk-KZ"/>
              </w:rPr>
            </w:pPr>
            <w:r w:rsidRPr="00AF62D6">
              <w:rPr>
                <w:b/>
                <w:sz w:val="20"/>
                <w:szCs w:val="20"/>
                <w:lang w:val="kk-KZ"/>
              </w:rPr>
              <w:t>ОБӨЖ</w:t>
            </w:r>
            <w:r w:rsidR="00941A7A" w:rsidRPr="00590B73">
              <w:rPr>
                <w:b/>
                <w:sz w:val="20"/>
                <w:szCs w:val="20"/>
                <w:lang w:val="kk-KZ"/>
              </w:rPr>
              <w:t xml:space="preserve"> </w:t>
            </w:r>
            <w:r w:rsidR="002C05CD" w:rsidRPr="00590B73">
              <w:rPr>
                <w:b/>
                <w:sz w:val="20"/>
                <w:szCs w:val="20"/>
                <w:lang w:val="kk-KZ"/>
              </w:rPr>
              <w:t>5</w:t>
            </w:r>
            <w:r w:rsidR="00941A7A" w:rsidRPr="00590B73">
              <w:rPr>
                <w:b/>
                <w:sz w:val="20"/>
                <w:szCs w:val="20"/>
                <w:lang w:val="kk-KZ"/>
              </w:rPr>
              <w:t xml:space="preserve">.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12FFCEE3" w14:textId="77777777" w:rsidR="00941A7A" w:rsidRPr="00590B73" w:rsidRDefault="00941A7A" w:rsidP="00941A7A">
            <w:pPr>
              <w:tabs>
                <w:tab w:val="left" w:pos="1276"/>
              </w:tabs>
              <w:jc w:val="center"/>
              <w:rPr>
                <w:b/>
                <w:sz w:val="20"/>
                <w:szCs w:val="20"/>
                <w:highlight w:val="lightGray"/>
                <w:lang w:val="kk-KZ"/>
              </w:rPr>
            </w:pPr>
          </w:p>
        </w:tc>
        <w:tc>
          <w:tcPr>
            <w:tcW w:w="727" w:type="dxa"/>
            <w:shd w:val="clear" w:color="auto" w:fill="auto"/>
          </w:tcPr>
          <w:p w14:paraId="7AB08A7E" w14:textId="77777777" w:rsidR="00941A7A" w:rsidRPr="00590B73" w:rsidRDefault="00941A7A" w:rsidP="00941A7A">
            <w:pPr>
              <w:tabs>
                <w:tab w:val="left" w:pos="1276"/>
              </w:tabs>
              <w:jc w:val="center"/>
              <w:rPr>
                <w:b/>
                <w:sz w:val="20"/>
                <w:szCs w:val="20"/>
                <w:highlight w:val="lightGray"/>
                <w:lang w:val="kk-KZ"/>
              </w:rPr>
            </w:pPr>
          </w:p>
        </w:tc>
      </w:tr>
      <w:tr w:rsidR="00603E19" w:rsidRPr="003F2DC5"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t>14</w:t>
            </w:r>
          </w:p>
        </w:tc>
        <w:tc>
          <w:tcPr>
            <w:tcW w:w="7787" w:type="dxa"/>
            <w:shd w:val="clear" w:color="auto" w:fill="auto"/>
          </w:tcPr>
          <w:p w14:paraId="2636544E" w14:textId="77777777" w:rsidR="00E33DDA" w:rsidRPr="00E33DDA" w:rsidRDefault="00603E19" w:rsidP="00E33DDA">
            <w:pPr>
              <w:tabs>
                <w:tab w:val="left" w:pos="1276"/>
              </w:tabs>
              <w:rPr>
                <w:sz w:val="20"/>
                <w:szCs w:val="20"/>
                <w:lang w:val="kk-KZ"/>
              </w:rPr>
            </w:pPr>
            <w:r w:rsidRPr="00E33DDA">
              <w:rPr>
                <w:b/>
                <w:sz w:val="20"/>
                <w:szCs w:val="20"/>
                <w:lang w:val="kk-KZ"/>
              </w:rPr>
              <w:t xml:space="preserve">Д </w:t>
            </w:r>
            <w:r w:rsidRPr="00E33DDA">
              <w:rPr>
                <w:b/>
                <w:sz w:val="20"/>
                <w:szCs w:val="20"/>
              </w:rPr>
              <w:t>14.</w:t>
            </w:r>
            <w:r w:rsidRPr="00E33DDA">
              <w:rPr>
                <w:sz w:val="20"/>
                <w:szCs w:val="20"/>
                <w:lang w:val="kk-KZ"/>
              </w:rPr>
              <w:t xml:space="preserve"> </w:t>
            </w:r>
            <w:r w:rsidR="00E33DDA" w:rsidRPr="00E33DDA">
              <w:rPr>
                <w:sz w:val="20"/>
                <w:szCs w:val="20"/>
                <w:lang w:val="kk-KZ"/>
              </w:rPr>
              <w:t>Бақылаудағы өзін-өзі бағалау.</w:t>
            </w:r>
          </w:p>
          <w:p w14:paraId="5C70DFFA" w14:textId="0D4D0AF5" w:rsidR="00603E19" w:rsidRPr="00E33DDA" w:rsidRDefault="00E33DDA" w:rsidP="00E33DDA">
            <w:pPr>
              <w:tabs>
                <w:tab w:val="left" w:pos="1276"/>
              </w:tabs>
              <w:rPr>
                <w:b/>
                <w:sz w:val="20"/>
                <w:szCs w:val="20"/>
              </w:rPr>
            </w:pPr>
            <w:r w:rsidRPr="00E33DDA">
              <w:rPr>
                <w:sz w:val="20"/>
                <w:szCs w:val="20"/>
                <w:lang w:val="kk-KZ"/>
              </w:rPr>
              <w:t>(Дөңгелек үстел)</w:t>
            </w:r>
          </w:p>
        </w:tc>
        <w:tc>
          <w:tcPr>
            <w:tcW w:w="860" w:type="dxa"/>
            <w:shd w:val="clear" w:color="auto" w:fill="auto"/>
          </w:tcPr>
          <w:p w14:paraId="714D747A" w14:textId="70BCC8A9" w:rsidR="00603E19" w:rsidRPr="00E7091F" w:rsidRDefault="00E7091F"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603E19" w:rsidRPr="003F2DC5" w:rsidRDefault="00603E19" w:rsidP="00941A7A">
            <w:pPr>
              <w:tabs>
                <w:tab w:val="left" w:pos="1276"/>
              </w:tabs>
              <w:jc w:val="center"/>
              <w:rPr>
                <w:b/>
                <w:sz w:val="20"/>
                <w:szCs w:val="20"/>
              </w:rPr>
            </w:pPr>
          </w:p>
        </w:tc>
      </w:tr>
      <w:tr w:rsidR="00E33DDA" w:rsidRPr="003F2DC5" w14:paraId="42B1777B" w14:textId="77777777" w:rsidTr="004B2352">
        <w:trPr>
          <w:trHeight w:val="470"/>
        </w:trPr>
        <w:tc>
          <w:tcPr>
            <w:tcW w:w="1135" w:type="dxa"/>
            <w:vMerge/>
            <w:shd w:val="clear" w:color="auto" w:fill="auto"/>
          </w:tcPr>
          <w:p w14:paraId="7AE81EB6" w14:textId="77777777" w:rsidR="00E33DDA" w:rsidRPr="003F2DC5" w:rsidRDefault="00E33DDA" w:rsidP="00941A7A">
            <w:pPr>
              <w:tabs>
                <w:tab w:val="left" w:pos="1276"/>
              </w:tabs>
              <w:jc w:val="center"/>
              <w:rPr>
                <w:b/>
                <w:sz w:val="20"/>
                <w:szCs w:val="20"/>
              </w:rPr>
            </w:pPr>
          </w:p>
        </w:tc>
        <w:tc>
          <w:tcPr>
            <w:tcW w:w="7787" w:type="dxa"/>
            <w:shd w:val="clear" w:color="auto" w:fill="auto"/>
          </w:tcPr>
          <w:p w14:paraId="2D38F069" w14:textId="77777777" w:rsidR="00E33DDA" w:rsidRPr="00E33DDA" w:rsidRDefault="00E33DDA" w:rsidP="00E33DDA">
            <w:pPr>
              <w:tabs>
                <w:tab w:val="left" w:pos="1276"/>
              </w:tabs>
              <w:rPr>
                <w:sz w:val="20"/>
                <w:szCs w:val="20"/>
                <w:lang w:val="kk-KZ"/>
              </w:rPr>
            </w:pPr>
            <w:r w:rsidRPr="00E33DDA">
              <w:rPr>
                <w:b/>
                <w:sz w:val="20"/>
                <w:szCs w:val="20"/>
              </w:rPr>
              <w:t>С</w:t>
            </w:r>
            <w:r w:rsidRPr="00E33DDA">
              <w:rPr>
                <w:b/>
                <w:sz w:val="20"/>
                <w:szCs w:val="20"/>
                <w:lang w:val="kk-KZ"/>
              </w:rPr>
              <w:t>С</w:t>
            </w:r>
            <w:r w:rsidRPr="00E33DDA">
              <w:rPr>
                <w:b/>
                <w:sz w:val="20"/>
                <w:szCs w:val="20"/>
              </w:rPr>
              <w:t xml:space="preserve"> 14.</w:t>
            </w:r>
            <w:r w:rsidRPr="00E33DDA">
              <w:rPr>
                <w:sz w:val="20"/>
                <w:szCs w:val="20"/>
                <w:lang w:val="kk-KZ"/>
              </w:rPr>
              <w:t xml:space="preserve"> Өзін-өзі бағалау және супервайзердің рөлі.</w:t>
            </w:r>
          </w:p>
          <w:p w14:paraId="35EF164B" w14:textId="7C6BB665" w:rsidR="00E33DDA" w:rsidRPr="00E33DDA" w:rsidRDefault="00E33DDA" w:rsidP="00E33DDA">
            <w:pPr>
              <w:tabs>
                <w:tab w:val="left" w:pos="1276"/>
              </w:tabs>
              <w:rPr>
                <w:b/>
                <w:sz w:val="20"/>
                <w:szCs w:val="20"/>
              </w:rPr>
            </w:pPr>
            <w:r w:rsidRPr="00E33DDA">
              <w:rPr>
                <w:sz w:val="20"/>
                <w:szCs w:val="20"/>
                <w:lang w:val="kk-KZ"/>
              </w:rPr>
              <w:t>(Дөңгелек үстел)</w:t>
            </w:r>
          </w:p>
        </w:tc>
        <w:tc>
          <w:tcPr>
            <w:tcW w:w="860" w:type="dxa"/>
            <w:shd w:val="clear" w:color="auto" w:fill="auto"/>
          </w:tcPr>
          <w:p w14:paraId="3036FD8F" w14:textId="156AE99E" w:rsidR="00E33DDA" w:rsidRPr="00E7091F" w:rsidRDefault="00E7091F"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08DC0D5E" w:rsidR="00E33DDA" w:rsidRPr="00E7091F" w:rsidRDefault="000E6CB6" w:rsidP="00941A7A">
            <w:pPr>
              <w:tabs>
                <w:tab w:val="left" w:pos="1276"/>
              </w:tabs>
              <w:jc w:val="center"/>
              <w:rPr>
                <w:b/>
                <w:sz w:val="20"/>
                <w:szCs w:val="20"/>
                <w:lang w:val="kk-KZ"/>
              </w:rPr>
            </w:pPr>
            <w:r>
              <w:rPr>
                <w:b/>
                <w:sz w:val="20"/>
                <w:szCs w:val="20"/>
                <w:lang w:val="kk-KZ"/>
              </w:rPr>
              <w:t>8</w:t>
            </w:r>
          </w:p>
        </w:tc>
      </w:tr>
      <w:tr w:rsidR="00603E19" w:rsidRPr="003F2DC5" w14:paraId="7A5DEFEC" w14:textId="77777777" w:rsidTr="001A6AA6">
        <w:tc>
          <w:tcPr>
            <w:tcW w:w="1135" w:type="dxa"/>
            <w:vMerge/>
            <w:shd w:val="clear" w:color="auto" w:fill="auto"/>
          </w:tcPr>
          <w:p w14:paraId="3A3F2E99" w14:textId="77777777" w:rsidR="00603E19" w:rsidRPr="003F2DC5" w:rsidRDefault="00603E19" w:rsidP="00941A7A">
            <w:pPr>
              <w:tabs>
                <w:tab w:val="left" w:pos="1276"/>
              </w:tabs>
              <w:jc w:val="center"/>
              <w:rPr>
                <w:b/>
                <w:sz w:val="20"/>
                <w:szCs w:val="20"/>
              </w:rPr>
            </w:pPr>
          </w:p>
        </w:tc>
        <w:tc>
          <w:tcPr>
            <w:tcW w:w="7787" w:type="dxa"/>
            <w:shd w:val="clear" w:color="auto" w:fill="auto"/>
          </w:tcPr>
          <w:p w14:paraId="4FDF319F" w14:textId="77777777" w:rsidR="00E33DDA" w:rsidRPr="00E33DDA" w:rsidRDefault="00603E19" w:rsidP="00E33DDA">
            <w:pPr>
              <w:tabs>
                <w:tab w:val="left" w:pos="1276"/>
              </w:tabs>
              <w:rPr>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sidR="00E33DDA" w:rsidRPr="00E33DDA">
              <w:rPr>
                <w:sz w:val="20"/>
                <w:szCs w:val="20"/>
              </w:rPr>
              <w:t xml:space="preserve">1.Жеке </w:t>
            </w:r>
            <w:proofErr w:type="spellStart"/>
            <w:r w:rsidR="00E33DDA" w:rsidRPr="00E33DDA">
              <w:rPr>
                <w:sz w:val="20"/>
                <w:szCs w:val="20"/>
              </w:rPr>
              <w:t>қабілеттерін</w:t>
            </w:r>
            <w:proofErr w:type="spellEnd"/>
            <w:r w:rsidR="00E33DDA" w:rsidRPr="00E33DDA">
              <w:rPr>
                <w:sz w:val="20"/>
                <w:szCs w:val="20"/>
              </w:rPr>
              <w:t xml:space="preserve"> </w:t>
            </w:r>
            <w:proofErr w:type="spellStart"/>
            <w:r w:rsidR="00E33DDA" w:rsidRPr="00E33DDA">
              <w:rPr>
                <w:sz w:val="20"/>
                <w:szCs w:val="20"/>
              </w:rPr>
              <w:t>анықтауға</w:t>
            </w:r>
            <w:proofErr w:type="spellEnd"/>
            <w:r w:rsidR="00E33DDA" w:rsidRPr="00E33DDA">
              <w:rPr>
                <w:sz w:val="20"/>
                <w:szCs w:val="20"/>
              </w:rPr>
              <w:t xml:space="preserve"> </w:t>
            </w:r>
            <w:proofErr w:type="spellStart"/>
            <w:r w:rsidR="00E33DDA" w:rsidRPr="00E33DDA">
              <w:rPr>
                <w:sz w:val="20"/>
                <w:szCs w:val="20"/>
              </w:rPr>
              <w:t>арналған</w:t>
            </w:r>
            <w:proofErr w:type="spellEnd"/>
            <w:r w:rsidR="00E33DDA" w:rsidRPr="00E33DDA">
              <w:rPr>
                <w:sz w:val="20"/>
                <w:szCs w:val="20"/>
              </w:rPr>
              <w:t xml:space="preserve"> </w:t>
            </w:r>
            <w:proofErr w:type="spellStart"/>
            <w:r w:rsidR="00E33DDA" w:rsidRPr="00E33DDA">
              <w:rPr>
                <w:sz w:val="20"/>
                <w:szCs w:val="20"/>
              </w:rPr>
              <w:t>жаттығуларды</w:t>
            </w:r>
            <w:proofErr w:type="spellEnd"/>
            <w:r w:rsidR="00E33DDA" w:rsidRPr="00E33DDA">
              <w:rPr>
                <w:sz w:val="20"/>
                <w:szCs w:val="20"/>
              </w:rPr>
              <w:t xml:space="preserve"> </w:t>
            </w:r>
            <w:proofErr w:type="spellStart"/>
            <w:r w:rsidR="00E33DDA" w:rsidRPr="00E33DDA">
              <w:rPr>
                <w:sz w:val="20"/>
                <w:szCs w:val="20"/>
              </w:rPr>
              <w:t>әзірлеу</w:t>
            </w:r>
            <w:proofErr w:type="spellEnd"/>
          </w:p>
          <w:p w14:paraId="24EB6632" w14:textId="74BAA71D" w:rsidR="00603E19" w:rsidRPr="00876EB4" w:rsidRDefault="00E7091F" w:rsidP="00E33DDA">
            <w:pPr>
              <w:tabs>
                <w:tab w:val="left" w:pos="1276"/>
              </w:tabs>
              <w:rPr>
                <w:b/>
                <w:sz w:val="20"/>
                <w:szCs w:val="20"/>
              </w:rPr>
            </w:pPr>
            <w:r>
              <w:rPr>
                <w:sz w:val="20"/>
                <w:szCs w:val="20"/>
              </w:rPr>
              <w:t xml:space="preserve">2. </w:t>
            </w:r>
            <w:proofErr w:type="spellStart"/>
            <w:r>
              <w:rPr>
                <w:sz w:val="20"/>
                <w:szCs w:val="20"/>
              </w:rPr>
              <w:t>Тұлға</w:t>
            </w:r>
            <w:r w:rsidR="00E33DDA" w:rsidRPr="00E33DDA">
              <w:rPr>
                <w:sz w:val="20"/>
                <w:szCs w:val="20"/>
              </w:rPr>
              <w:t>шілік</w:t>
            </w:r>
            <w:proofErr w:type="spellEnd"/>
            <w:r w:rsidR="00E33DDA" w:rsidRPr="00E33DDA">
              <w:rPr>
                <w:sz w:val="20"/>
                <w:szCs w:val="20"/>
              </w:rPr>
              <w:t xml:space="preserve"> </w:t>
            </w:r>
            <w:proofErr w:type="spellStart"/>
            <w:r w:rsidR="00E33DDA" w:rsidRPr="00E33DDA">
              <w:rPr>
                <w:sz w:val="20"/>
                <w:szCs w:val="20"/>
              </w:rPr>
              <w:t>мотивациялық</w:t>
            </w:r>
            <w:proofErr w:type="spellEnd"/>
            <w:r w:rsidR="00E33DDA" w:rsidRPr="00E33DDA">
              <w:rPr>
                <w:sz w:val="20"/>
                <w:szCs w:val="20"/>
              </w:rPr>
              <w:t xml:space="preserve"> </w:t>
            </w:r>
            <w:proofErr w:type="spellStart"/>
            <w:r w:rsidR="00E33DDA" w:rsidRPr="00E33DDA">
              <w:rPr>
                <w:sz w:val="20"/>
                <w:szCs w:val="20"/>
              </w:rPr>
              <w:t>және</w:t>
            </w:r>
            <w:proofErr w:type="spellEnd"/>
            <w:r w:rsidR="00E33DDA" w:rsidRPr="00E33DDA">
              <w:rPr>
                <w:sz w:val="20"/>
                <w:szCs w:val="20"/>
              </w:rPr>
              <w:t xml:space="preserve"> </w:t>
            </w:r>
            <w:proofErr w:type="spellStart"/>
            <w:r w:rsidR="00E33DDA" w:rsidRPr="00E33DDA">
              <w:rPr>
                <w:sz w:val="20"/>
                <w:szCs w:val="20"/>
              </w:rPr>
              <w:t>құндылық</w:t>
            </w:r>
            <w:proofErr w:type="spellEnd"/>
            <w:r w:rsidR="00E33DDA" w:rsidRPr="00E33DDA">
              <w:rPr>
                <w:sz w:val="20"/>
                <w:szCs w:val="20"/>
              </w:rPr>
              <w:t xml:space="preserve"> </w:t>
            </w:r>
            <w:proofErr w:type="spellStart"/>
            <w:r w:rsidR="00E33DDA" w:rsidRPr="00E33DDA">
              <w:rPr>
                <w:sz w:val="20"/>
                <w:szCs w:val="20"/>
              </w:rPr>
              <w:t>қайшылықтарын</w:t>
            </w:r>
            <w:proofErr w:type="spellEnd"/>
            <w:r w:rsidR="00E33DDA" w:rsidRPr="00E33DDA">
              <w:rPr>
                <w:sz w:val="20"/>
                <w:szCs w:val="20"/>
              </w:rPr>
              <w:t xml:space="preserve"> </w:t>
            </w:r>
            <w:proofErr w:type="spellStart"/>
            <w:r w:rsidR="00E33DDA" w:rsidRPr="00E33DDA">
              <w:rPr>
                <w:sz w:val="20"/>
                <w:szCs w:val="20"/>
              </w:rPr>
              <w:t>жеңу</w:t>
            </w:r>
            <w:proofErr w:type="spellEnd"/>
            <w:r w:rsidR="00E33DDA" w:rsidRPr="00E33DDA">
              <w:rPr>
                <w:sz w:val="20"/>
                <w:szCs w:val="20"/>
              </w:rPr>
              <w:t xml:space="preserve"> </w:t>
            </w:r>
            <w:proofErr w:type="spellStart"/>
            <w:r w:rsidR="00E33DDA" w:rsidRPr="00E33DDA">
              <w:rPr>
                <w:sz w:val="20"/>
                <w:szCs w:val="20"/>
              </w:rPr>
              <w:t>қабілетіне</w:t>
            </w:r>
            <w:proofErr w:type="spellEnd"/>
            <w:r w:rsidR="00E33DDA" w:rsidRPr="00E33DDA">
              <w:rPr>
                <w:sz w:val="20"/>
                <w:szCs w:val="20"/>
              </w:rPr>
              <w:t xml:space="preserve"> </w:t>
            </w:r>
            <w:proofErr w:type="spellStart"/>
            <w:r w:rsidR="00E33DDA" w:rsidRPr="00E33DDA">
              <w:rPr>
                <w:sz w:val="20"/>
                <w:szCs w:val="20"/>
              </w:rPr>
              <w:t>негізделген</w:t>
            </w:r>
            <w:proofErr w:type="spellEnd"/>
            <w:r w:rsidR="00E33DDA" w:rsidRPr="00E33DDA">
              <w:rPr>
                <w:sz w:val="20"/>
                <w:szCs w:val="20"/>
              </w:rPr>
              <w:t xml:space="preserve"> </w:t>
            </w:r>
            <w:proofErr w:type="spellStart"/>
            <w:r w:rsidR="00E33DDA" w:rsidRPr="00E33DDA">
              <w:rPr>
                <w:sz w:val="20"/>
                <w:szCs w:val="20"/>
              </w:rPr>
              <w:t>өзіндік</w:t>
            </w:r>
            <w:proofErr w:type="spellEnd"/>
            <w:r w:rsidR="00E33DDA" w:rsidRPr="00E33DDA">
              <w:rPr>
                <w:sz w:val="20"/>
                <w:szCs w:val="20"/>
              </w:rPr>
              <w:t xml:space="preserve"> </w:t>
            </w:r>
            <w:proofErr w:type="spellStart"/>
            <w:r w:rsidR="00E33DDA" w:rsidRPr="00E33DDA">
              <w:rPr>
                <w:sz w:val="20"/>
                <w:szCs w:val="20"/>
              </w:rPr>
              <w:t>қатынастар</w:t>
            </w:r>
            <w:proofErr w:type="spellEnd"/>
            <w:r w:rsidR="00E33DDA" w:rsidRPr="00E33DDA">
              <w:rPr>
                <w:sz w:val="20"/>
                <w:szCs w:val="20"/>
              </w:rPr>
              <w:t xml:space="preserve"> </w:t>
            </w:r>
            <w:proofErr w:type="spellStart"/>
            <w:r w:rsidR="00E33DDA" w:rsidRPr="00E33DDA">
              <w:rPr>
                <w:sz w:val="20"/>
                <w:szCs w:val="20"/>
              </w:rPr>
              <w:t>жүйесін</w:t>
            </w:r>
            <w:proofErr w:type="spellEnd"/>
            <w:r w:rsidR="00E33DDA" w:rsidRPr="00E33DDA">
              <w:rPr>
                <w:sz w:val="20"/>
                <w:szCs w:val="20"/>
              </w:rPr>
              <w:t xml:space="preserve"> </w:t>
            </w:r>
            <w:proofErr w:type="spellStart"/>
            <w:r w:rsidR="00E33DDA" w:rsidRPr="00E33DDA">
              <w:rPr>
                <w:sz w:val="20"/>
                <w:szCs w:val="20"/>
              </w:rPr>
              <w:t>құру</w:t>
            </w:r>
            <w:proofErr w:type="spellEnd"/>
          </w:p>
        </w:tc>
        <w:tc>
          <w:tcPr>
            <w:tcW w:w="860" w:type="dxa"/>
            <w:shd w:val="clear" w:color="auto" w:fill="auto"/>
          </w:tcPr>
          <w:p w14:paraId="75BC51FF" w14:textId="77777777" w:rsidR="00603E19" w:rsidRPr="003F2DC5" w:rsidRDefault="00603E19" w:rsidP="00941A7A">
            <w:pPr>
              <w:tabs>
                <w:tab w:val="left" w:pos="1276"/>
              </w:tabs>
              <w:jc w:val="center"/>
              <w:rPr>
                <w:b/>
                <w:sz w:val="20"/>
                <w:szCs w:val="20"/>
              </w:rPr>
            </w:pPr>
          </w:p>
        </w:tc>
        <w:tc>
          <w:tcPr>
            <w:tcW w:w="727" w:type="dxa"/>
            <w:shd w:val="clear" w:color="auto" w:fill="auto"/>
          </w:tcPr>
          <w:p w14:paraId="54A28890" w14:textId="3365CE16" w:rsidR="00603E19" w:rsidRPr="00E7091F" w:rsidRDefault="00E7091F" w:rsidP="00941A7A">
            <w:pPr>
              <w:tabs>
                <w:tab w:val="left" w:pos="1276"/>
              </w:tabs>
              <w:jc w:val="center"/>
              <w:rPr>
                <w:b/>
                <w:sz w:val="20"/>
                <w:szCs w:val="20"/>
                <w:lang w:val="kk-KZ"/>
              </w:rPr>
            </w:pPr>
            <w:r>
              <w:rPr>
                <w:b/>
                <w:sz w:val="20"/>
                <w:szCs w:val="20"/>
                <w:lang w:val="kk-KZ"/>
              </w:rPr>
              <w:t>25</w:t>
            </w:r>
          </w:p>
        </w:tc>
      </w:tr>
      <w:tr w:rsidR="001A6AA6" w:rsidRPr="003F2DC5" w14:paraId="7832860F" w14:textId="77777777" w:rsidTr="001A6AA6">
        <w:tc>
          <w:tcPr>
            <w:tcW w:w="1135"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787" w:type="dxa"/>
            <w:shd w:val="clear" w:color="auto" w:fill="auto"/>
          </w:tcPr>
          <w:p w14:paraId="27E63A34" w14:textId="77777777" w:rsidR="00E33DDA" w:rsidRPr="00E33DDA" w:rsidRDefault="00603E19" w:rsidP="00E33DDA">
            <w:pPr>
              <w:tabs>
                <w:tab w:val="left" w:pos="1276"/>
              </w:tabs>
              <w:rPr>
                <w:sz w:val="20"/>
                <w:szCs w:val="20"/>
                <w:lang w:val="kk-KZ"/>
              </w:rPr>
            </w:pPr>
            <w:r w:rsidRPr="00E33DDA">
              <w:rPr>
                <w:b/>
                <w:sz w:val="20"/>
                <w:szCs w:val="20"/>
                <w:lang w:val="kk-KZ"/>
              </w:rPr>
              <w:t>Д</w:t>
            </w:r>
            <w:r w:rsidR="00941A7A" w:rsidRPr="00E33DDA">
              <w:rPr>
                <w:b/>
                <w:sz w:val="20"/>
                <w:szCs w:val="20"/>
                <w:lang w:val="kk-KZ"/>
              </w:rPr>
              <w:t xml:space="preserve"> </w:t>
            </w:r>
            <w:r w:rsidR="00941A7A" w:rsidRPr="00E33DDA">
              <w:rPr>
                <w:b/>
                <w:sz w:val="20"/>
                <w:szCs w:val="20"/>
              </w:rPr>
              <w:t>15.</w:t>
            </w:r>
            <w:r w:rsidR="00941A7A" w:rsidRPr="00E33DDA">
              <w:rPr>
                <w:sz w:val="20"/>
                <w:szCs w:val="20"/>
                <w:lang w:val="kk-KZ"/>
              </w:rPr>
              <w:t xml:space="preserve"> </w:t>
            </w:r>
            <w:r w:rsidR="00E33DDA" w:rsidRPr="00E33DDA">
              <w:rPr>
                <w:sz w:val="20"/>
                <w:szCs w:val="20"/>
                <w:lang w:val="kk-KZ"/>
              </w:rPr>
              <w:t>Эмоционалды күйіп қалуды зерттеу әдісі</w:t>
            </w:r>
          </w:p>
          <w:p w14:paraId="16151EC2" w14:textId="46539683" w:rsidR="00941A7A" w:rsidRPr="00E33DDA" w:rsidRDefault="00E33DDA" w:rsidP="00E33DDA">
            <w:pPr>
              <w:tabs>
                <w:tab w:val="left" w:pos="1276"/>
              </w:tabs>
              <w:rPr>
                <w:b/>
                <w:sz w:val="20"/>
                <w:szCs w:val="20"/>
              </w:rPr>
            </w:pPr>
            <w:r w:rsidRPr="00E33DDA">
              <w:rPr>
                <w:sz w:val="20"/>
                <w:szCs w:val="20"/>
                <w:lang w:val="kk-KZ"/>
              </w:rPr>
              <w:t>(проблемалық дәріс)</w:t>
            </w:r>
          </w:p>
        </w:tc>
        <w:tc>
          <w:tcPr>
            <w:tcW w:w="860" w:type="dxa"/>
            <w:shd w:val="clear" w:color="auto" w:fill="auto"/>
          </w:tcPr>
          <w:p w14:paraId="4349AE46" w14:textId="37A9E6D1" w:rsidR="00941A7A" w:rsidRPr="00E7091F" w:rsidRDefault="00E7091F"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941A7A" w:rsidRPr="003F2DC5" w:rsidRDefault="00941A7A" w:rsidP="00941A7A">
            <w:pPr>
              <w:tabs>
                <w:tab w:val="left" w:pos="1276"/>
              </w:tabs>
              <w:jc w:val="center"/>
              <w:rPr>
                <w:b/>
                <w:sz w:val="20"/>
                <w:szCs w:val="20"/>
              </w:rPr>
            </w:pPr>
          </w:p>
        </w:tc>
      </w:tr>
      <w:tr w:rsidR="00E33DDA" w:rsidRPr="00E33DDA" w14:paraId="433DD53E" w14:textId="77777777" w:rsidTr="00E33DDA">
        <w:trPr>
          <w:trHeight w:val="408"/>
        </w:trPr>
        <w:tc>
          <w:tcPr>
            <w:tcW w:w="1135" w:type="dxa"/>
            <w:vMerge/>
            <w:shd w:val="clear" w:color="auto" w:fill="auto"/>
          </w:tcPr>
          <w:p w14:paraId="454DEDA7" w14:textId="77777777" w:rsidR="00E33DDA" w:rsidRPr="003F2DC5" w:rsidRDefault="00E33DDA" w:rsidP="00941A7A">
            <w:pPr>
              <w:tabs>
                <w:tab w:val="left" w:pos="1276"/>
              </w:tabs>
              <w:jc w:val="center"/>
              <w:rPr>
                <w:b/>
                <w:sz w:val="20"/>
                <w:szCs w:val="20"/>
              </w:rPr>
            </w:pPr>
          </w:p>
        </w:tc>
        <w:tc>
          <w:tcPr>
            <w:tcW w:w="7787" w:type="dxa"/>
            <w:shd w:val="clear" w:color="auto" w:fill="auto"/>
          </w:tcPr>
          <w:p w14:paraId="59A2F16A" w14:textId="0E35F8EE" w:rsidR="00E33DDA" w:rsidRPr="00E33DDA" w:rsidRDefault="00E33DDA" w:rsidP="00E33DDA">
            <w:pPr>
              <w:tabs>
                <w:tab w:val="left" w:pos="1276"/>
              </w:tabs>
              <w:rPr>
                <w:b/>
                <w:sz w:val="20"/>
                <w:szCs w:val="20"/>
                <w:lang w:val="kk-KZ"/>
              </w:rPr>
            </w:pPr>
            <w:r w:rsidRPr="00E33DDA">
              <w:rPr>
                <w:b/>
                <w:sz w:val="20"/>
                <w:szCs w:val="20"/>
              </w:rPr>
              <w:t>С</w:t>
            </w:r>
            <w:r w:rsidRPr="00E33DDA">
              <w:rPr>
                <w:b/>
                <w:sz w:val="20"/>
                <w:szCs w:val="20"/>
                <w:lang w:val="kk-KZ"/>
              </w:rPr>
              <w:t>С</w:t>
            </w:r>
            <w:r w:rsidRPr="00E33DDA">
              <w:rPr>
                <w:b/>
                <w:sz w:val="20"/>
                <w:szCs w:val="20"/>
              </w:rPr>
              <w:t xml:space="preserve"> 15.</w:t>
            </w:r>
            <w:r w:rsidRPr="00E33DDA">
              <w:rPr>
                <w:sz w:val="20"/>
                <w:szCs w:val="20"/>
                <w:lang w:val="kk-KZ"/>
              </w:rPr>
              <w:t xml:space="preserve"> В. И. Моросанов бойынша ерікті белсенділіктің өзін-өзі реттеу стилі</w:t>
            </w:r>
          </w:p>
        </w:tc>
        <w:tc>
          <w:tcPr>
            <w:tcW w:w="860" w:type="dxa"/>
            <w:shd w:val="clear" w:color="auto" w:fill="auto"/>
          </w:tcPr>
          <w:p w14:paraId="5B144FDD" w14:textId="0C08AD55" w:rsidR="00E33DDA" w:rsidRPr="00E33DDA" w:rsidRDefault="00E7091F"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5ECD8BD6" w:rsidR="00E33DDA" w:rsidRPr="00E33DDA" w:rsidRDefault="000E6CB6" w:rsidP="00941A7A">
            <w:pPr>
              <w:tabs>
                <w:tab w:val="left" w:pos="1276"/>
              </w:tabs>
              <w:jc w:val="center"/>
              <w:rPr>
                <w:b/>
                <w:sz w:val="20"/>
                <w:szCs w:val="20"/>
                <w:lang w:val="kk-KZ"/>
              </w:rPr>
            </w:pPr>
            <w:r>
              <w:rPr>
                <w:b/>
                <w:sz w:val="20"/>
                <w:szCs w:val="20"/>
                <w:lang w:val="kk-KZ"/>
              </w:rPr>
              <w:t>6</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lastRenderedPageBreak/>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p w14:paraId="160381AF" w14:textId="77777777" w:rsidR="00F93244" w:rsidRPr="00643A97" w:rsidRDefault="00F93244" w:rsidP="00F93244">
      <w:pPr>
        <w:pStyle w:val="paragraph"/>
        <w:spacing w:before="0" w:beforeAutospacing="0" w:after="0" w:afterAutospacing="0"/>
        <w:jc w:val="center"/>
        <w:textAlignment w:val="baseline"/>
        <w:rPr>
          <w:rStyle w:val="normaltextrun"/>
          <w:b/>
          <w:bCs/>
          <w:sz w:val="20"/>
          <w:szCs w:val="20"/>
          <w:lang w:val="kk-KZ"/>
        </w:rPr>
      </w:pPr>
      <w:r w:rsidRPr="00643A97">
        <w:rPr>
          <w:rStyle w:val="normaltextrun"/>
          <w:b/>
          <w:bCs/>
          <w:sz w:val="20"/>
          <w:szCs w:val="20"/>
          <w:lang w:val="kk-KZ"/>
        </w:rPr>
        <w:t>ЖИЫНТЫҚ БАҒАЛАУ РУБРИКАТОРЫ</w:t>
      </w:r>
    </w:p>
    <w:p w14:paraId="1F92C0E9" w14:textId="77777777" w:rsidR="00F93244" w:rsidRPr="00643A97" w:rsidRDefault="00F93244" w:rsidP="00F93244">
      <w:pPr>
        <w:pStyle w:val="paragraph"/>
        <w:spacing w:before="0" w:beforeAutospacing="0" w:after="0" w:afterAutospacing="0"/>
        <w:jc w:val="center"/>
        <w:textAlignment w:val="baseline"/>
        <w:rPr>
          <w:rStyle w:val="normaltextrun"/>
          <w:b/>
          <w:bCs/>
          <w:sz w:val="20"/>
          <w:szCs w:val="20"/>
          <w:lang w:val="kk-KZ"/>
        </w:rPr>
      </w:pPr>
      <w:r w:rsidRPr="00643A97">
        <w:rPr>
          <w:rStyle w:val="normaltextrun"/>
          <w:b/>
          <w:bCs/>
          <w:sz w:val="20"/>
          <w:szCs w:val="20"/>
          <w:lang w:val="kk-KZ"/>
        </w:rPr>
        <w:t>ОҚУ НӘТИЖЕЛЕРІН БАҒАЛАУ КРИТЕРИЙЛЕРІ</w:t>
      </w:r>
    </w:p>
    <w:p w14:paraId="5BFF762C" w14:textId="77777777" w:rsidR="00F93244" w:rsidRPr="00643A97" w:rsidRDefault="00F93244" w:rsidP="00F93244">
      <w:pPr>
        <w:pStyle w:val="paragraph"/>
        <w:spacing w:before="0" w:beforeAutospacing="0" w:after="0" w:afterAutospacing="0"/>
        <w:jc w:val="center"/>
        <w:textAlignment w:val="baseline"/>
        <w:rPr>
          <w:sz w:val="20"/>
          <w:szCs w:val="20"/>
          <w:lang w:val="kk-KZ"/>
        </w:rPr>
      </w:pPr>
      <w:r w:rsidRPr="00643A97">
        <w:rPr>
          <w:rStyle w:val="eop"/>
          <w:sz w:val="20"/>
          <w:szCs w:val="20"/>
          <w:lang w:val="kk-KZ"/>
        </w:rPr>
        <w:t> </w:t>
      </w:r>
    </w:p>
    <w:p w14:paraId="7265536B" w14:textId="77777777" w:rsidR="00F93244" w:rsidRPr="00643A97" w:rsidRDefault="00F93244" w:rsidP="00F93244">
      <w:pPr>
        <w:pStyle w:val="paragraph"/>
        <w:spacing w:before="0" w:beforeAutospacing="0" w:after="0" w:afterAutospacing="0"/>
        <w:textAlignment w:val="baseline"/>
        <w:rPr>
          <w:sz w:val="20"/>
          <w:szCs w:val="20"/>
          <w:lang w:val="kk-KZ"/>
        </w:rPr>
      </w:pPr>
      <w:r w:rsidRPr="00643A97">
        <w:rPr>
          <w:rStyle w:val="eop"/>
          <w:sz w:val="20"/>
          <w:szCs w:val="20"/>
          <w:lang w:val="kk-KZ"/>
        </w:rPr>
        <w:t> </w:t>
      </w:r>
      <w:r w:rsidRPr="00643A97">
        <w:rPr>
          <w:rStyle w:val="normaltextrun"/>
          <w:b/>
          <w:bCs/>
          <w:sz w:val="20"/>
          <w:szCs w:val="20"/>
          <w:lang w:val="kk-KZ"/>
        </w:rPr>
        <w:t> </w:t>
      </w:r>
      <w:r w:rsidRPr="00643A97">
        <w:rPr>
          <w:rStyle w:val="normaltextrun"/>
          <w:sz w:val="20"/>
          <w:szCs w:val="20"/>
          <w:lang w:val="kk-KZ"/>
        </w:rPr>
        <w:t> </w:t>
      </w:r>
      <w:r w:rsidRPr="00643A97">
        <w:rPr>
          <w:rStyle w:val="eop"/>
          <w:sz w:val="20"/>
          <w:szCs w:val="20"/>
          <w:lang w:val="kk-KZ"/>
        </w:rPr>
        <w:t> </w:t>
      </w:r>
    </w:p>
    <w:p w14:paraId="18325419" w14:textId="77777777" w:rsidR="00015E68" w:rsidRPr="009348B9" w:rsidRDefault="00015E68" w:rsidP="00015E68">
      <w:pPr>
        <w:tabs>
          <w:tab w:val="left" w:pos="1276"/>
        </w:tabs>
        <w:rPr>
          <w:sz w:val="20"/>
          <w:szCs w:val="20"/>
          <w:lang w:val="kk-KZ"/>
        </w:rPr>
      </w:pPr>
      <w:r>
        <w:rPr>
          <w:b/>
          <w:sz w:val="20"/>
          <w:szCs w:val="20"/>
          <w:lang w:val="kk-KZ"/>
        </w:rPr>
        <w:t>БӨЗ</w:t>
      </w:r>
      <w:r w:rsidRPr="00697944">
        <w:rPr>
          <w:b/>
          <w:sz w:val="20"/>
          <w:szCs w:val="20"/>
        </w:rPr>
        <w:t xml:space="preserve"> 1.  </w:t>
      </w:r>
      <w:r w:rsidRPr="009348B9">
        <w:rPr>
          <w:sz w:val="20"/>
          <w:szCs w:val="20"/>
        </w:rPr>
        <w:t xml:space="preserve">1.Глоссарий </w:t>
      </w:r>
      <w:proofErr w:type="spellStart"/>
      <w:r w:rsidRPr="009348B9">
        <w:rPr>
          <w:sz w:val="20"/>
          <w:szCs w:val="20"/>
        </w:rPr>
        <w:t>жасаңыз</w:t>
      </w:r>
      <w:proofErr w:type="spellEnd"/>
      <w:r>
        <w:rPr>
          <w:sz w:val="20"/>
          <w:szCs w:val="20"/>
          <w:lang w:val="kk-KZ"/>
        </w:rPr>
        <w:t>.</w:t>
      </w:r>
    </w:p>
    <w:p w14:paraId="5DD0FFD9" w14:textId="77777777" w:rsidR="00015E68" w:rsidRPr="00015E68" w:rsidRDefault="00015E68" w:rsidP="00015E68">
      <w:pPr>
        <w:tabs>
          <w:tab w:val="left" w:pos="1276"/>
        </w:tabs>
        <w:rPr>
          <w:sz w:val="20"/>
          <w:szCs w:val="20"/>
          <w:lang w:val="kk-KZ"/>
        </w:rPr>
      </w:pPr>
      <w:r>
        <w:rPr>
          <w:sz w:val="20"/>
          <w:szCs w:val="20"/>
          <w:lang w:val="kk-KZ"/>
        </w:rPr>
        <w:t>О</w:t>
      </w:r>
      <w:r w:rsidRPr="00015E68">
        <w:rPr>
          <w:sz w:val="20"/>
          <w:szCs w:val="20"/>
          <w:lang w:val="kk-KZ"/>
        </w:rPr>
        <w:t>қу-тәрбие процесінде субъект - субъектінің өзара іс-қимылының жаңа технологияларын қолдана отырып, әлеуметтік-педагогикалық қадағалау мен еліктеуді ұйымдастыру).</w:t>
      </w:r>
    </w:p>
    <w:p w14:paraId="0EBD9475" w14:textId="6EBA0097" w:rsidR="00F93244" w:rsidRDefault="00015E68" w:rsidP="00015E68">
      <w:pPr>
        <w:pStyle w:val="21"/>
        <w:rPr>
          <w:rStyle w:val="normaltextrun"/>
          <w:b/>
          <w:bCs/>
          <w:sz w:val="20"/>
          <w:lang w:val="kk-KZ"/>
        </w:rPr>
      </w:pPr>
      <w:r w:rsidRPr="009348B9">
        <w:rPr>
          <w:sz w:val="20"/>
        </w:rPr>
        <w:t>2. "</w:t>
      </w:r>
      <w:proofErr w:type="spellStart"/>
      <w:r w:rsidRPr="009348B9">
        <w:rPr>
          <w:sz w:val="20"/>
        </w:rPr>
        <w:t>Қадағалау</w:t>
      </w:r>
      <w:proofErr w:type="spellEnd"/>
      <w:r w:rsidRPr="009348B9">
        <w:rPr>
          <w:sz w:val="20"/>
        </w:rPr>
        <w:t xml:space="preserve"> </w:t>
      </w:r>
      <w:proofErr w:type="spellStart"/>
      <w:r w:rsidRPr="009348B9">
        <w:rPr>
          <w:sz w:val="20"/>
        </w:rPr>
        <w:t>модельдері</w:t>
      </w:r>
      <w:proofErr w:type="spellEnd"/>
      <w:r w:rsidRPr="009348B9">
        <w:rPr>
          <w:sz w:val="20"/>
        </w:rPr>
        <w:t xml:space="preserve">" </w:t>
      </w:r>
      <w:proofErr w:type="spellStart"/>
      <w:r w:rsidRPr="009348B9">
        <w:rPr>
          <w:sz w:val="20"/>
        </w:rPr>
        <w:t>тақырыбына</w:t>
      </w:r>
      <w:proofErr w:type="spellEnd"/>
      <w:r w:rsidRPr="009348B9">
        <w:rPr>
          <w:sz w:val="20"/>
        </w:rPr>
        <w:t xml:space="preserve"> схема </w:t>
      </w:r>
      <w:proofErr w:type="spellStart"/>
      <w:r w:rsidRPr="009348B9">
        <w:rPr>
          <w:sz w:val="20"/>
        </w:rPr>
        <w:t>жасаңыз</w:t>
      </w:r>
      <w:proofErr w:type="spellEnd"/>
      <w:r w:rsidRPr="00643A97">
        <w:rPr>
          <w:rStyle w:val="normaltextrun"/>
          <w:b/>
          <w:bCs/>
          <w:sz w:val="20"/>
          <w:lang w:val="kk-KZ"/>
        </w:rPr>
        <w:t xml:space="preserve"> </w:t>
      </w:r>
      <w:r w:rsidR="00F93244" w:rsidRPr="00643A97">
        <w:rPr>
          <w:rStyle w:val="normaltextrun"/>
          <w:b/>
          <w:bCs/>
          <w:sz w:val="20"/>
          <w:lang w:val="kk-KZ"/>
        </w:rPr>
        <w:t>(АБ 100%-ның 25%)</w:t>
      </w:r>
    </w:p>
    <w:p w14:paraId="19F4FB43" w14:textId="77777777" w:rsidR="00F93244" w:rsidRDefault="00F93244" w:rsidP="00F93244">
      <w:pPr>
        <w:pStyle w:val="21"/>
        <w:rPr>
          <w:rStyle w:val="normaltextrun"/>
          <w:b/>
          <w:bCs/>
          <w:lang w:val="kk-KZ"/>
        </w:rPr>
      </w:pPr>
    </w:p>
    <w:tbl>
      <w:tblPr>
        <w:tblW w:w="10349"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8"/>
        <w:gridCol w:w="1646"/>
        <w:gridCol w:w="1630"/>
        <w:gridCol w:w="2198"/>
        <w:gridCol w:w="2107"/>
      </w:tblGrid>
      <w:tr w:rsidR="00F93244" w:rsidRPr="007702D4" w14:paraId="43C70C4A"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7FA00"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1EC8D6"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300B96BB"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A2475E"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3798CD45"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07AE06"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4DAC13D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D81FC1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5EB0E82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93244" w:rsidRPr="007702D4" w14:paraId="0FFD2F58"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2F50D8"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rStyle w:val="eop"/>
                <w:sz w:val="20"/>
                <w:szCs w:val="20"/>
              </w:rPr>
              <w:t> </w:t>
            </w:r>
            <w:proofErr w:type="spellStart"/>
            <w:r w:rsidRPr="007702D4">
              <w:rPr>
                <w:rStyle w:val="eop"/>
                <w:sz w:val="20"/>
                <w:szCs w:val="20"/>
              </w:rPr>
              <w:t>Бағалау</w:t>
            </w:r>
            <w:proofErr w:type="spellEnd"/>
            <w:r w:rsidRPr="007702D4">
              <w:rPr>
                <w:rStyle w:val="eop"/>
                <w:sz w:val="20"/>
                <w:szCs w:val="20"/>
              </w:rPr>
              <w:t xml:space="preserve"> </w:t>
            </w:r>
            <w:proofErr w:type="spellStart"/>
            <w:r w:rsidRPr="007702D4">
              <w:rPr>
                <w:rStyle w:val="eop"/>
                <w:sz w:val="20"/>
                <w:szCs w:val="20"/>
              </w:rPr>
              <w:t>критерийлері</w:t>
            </w:r>
            <w:proofErr w:type="spellEnd"/>
            <w:r w:rsidRPr="007702D4">
              <w:rPr>
                <w:rStyle w:val="eop"/>
                <w:sz w:val="20"/>
                <w:szCs w:val="20"/>
              </w:rPr>
              <w:t xml:space="preserve">: </w:t>
            </w:r>
            <w:proofErr w:type="spellStart"/>
            <w:r w:rsidRPr="007702D4">
              <w:rPr>
                <w:rStyle w:val="eop"/>
                <w:sz w:val="20"/>
                <w:szCs w:val="20"/>
              </w:rPr>
              <w:t>дәйектілік</w:t>
            </w:r>
            <w:proofErr w:type="spellEnd"/>
            <w:r w:rsidRPr="007702D4">
              <w:rPr>
                <w:rStyle w:val="eop"/>
                <w:sz w:val="20"/>
                <w:szCs w:val="20"/>
              </w:rPr>
              <w:t xml:space="preserve">, </w:t>
            </w:r>
            <w:proofErr w:type="spellStart"/>
            <w:r w:rsidRPr="007702D4">
              <w:rPr>
                <w:rStyle w:val="eop"/>
                <w:sz w:val="20"/>
                <w:szCs w:val="20"/>
              </w:rPr>
              <w:t>толықтығы</w:t>
            </w:r>
            <w:proofErr w:type="spellEnd"/>
            <w:r w:rsidRPr="007702D4">
              <w:rPr>
                <w:rStyle w:val="eop"/>
                <w:sz w:val="20"/>
                <w:szCs w:val="20"/>
              </w:rPr>
              <w:t xml:space="preserve">, </w:t>
            </w:r>
            <w:proofErr w:type="spellStart"/>
            <w:r w:rsidRPr="007702D4">
              <w:rPr>
                <w:rStyle w:val="eop"/>
                <w:sz w:val="20"/>
                <w:szCs w:val="20"/>
              </w:rPr>
              <w:t>презентацияның</w:t>
            </w:r>
            <w:proofErr w:type="spellEnd"/>
            <w:r w:rsidRPr="007702D4">
              <w:rPr>
                <w:rStyle w:val="eop"/>
                <w:sz w:val="20"/>
                <w:szCs w:val="20"/>
              </w:rPr>
              <w:t xml:space="preserve"> </w:t>
            </w:r>
            <w:proofErr w:type="spellStart"/>
            <w:r w:rsidRPr="007702D4">
              <w:rPr>
                <w:rStyle w:val="eop"/>
                <w:sz w:val="20"/>
                <w:szCs w:val="20"/>
              </w:rPr>
              <w:t>қисындылығы</w:t>
            </w:r>
            <w:proofErr w:type="spellEnd"/>
            <w:r w:rsidRPr="007702D4">
              <w:rPr>
                <w:rStyle w:val="eop"/>
                <w:sz w:val="20"/>
                <w:szCs w:val="20"/>
              </w:rPr>
              <w:t xml:space="preserve">, </w:t>
            </w:r>
            <w:proofErr w:type="spellStart"/>
            <w:r w:rsidRPr="007702D4">
              <w:rPr>
                <w:rStyle w:val="eop"/>
                <w:sz w:val="20"/>
                <w:szCs w:val="20"/>
              </w:rPr>
              <w:t>әртүрлі</w:t>
            </w:r>
            <w:proofErr w:type="spellEnd"/>
            <w:r w:rsidRPr="007702D4">
              <w:rPr>
                <w:rStyle w:val="eop"/>
                <w:sz w:val="20"/>
                <w:szCs w:val="20"/>
              </w:rPr>
              <w:t xml:space="preserve"> </w:t>
            </w:r>
            <w:proofErr w:type="spellStart"/>
            <w:r w:rsidRPr="007702D4">
              <w:rPr>
                <w:rStyle w:val="eop"/>
                <w:sz w:val="20"/>
                <w:szCs w:val="20"/>
              </w:rPr>
              <w:t>көзқарастарды</w:t>
            </w:r>
            <w:proofErr w:type="spellEnd"/>
            <w:r w:rsidRPr="007702D4">
              <w:rPr>
                <w:rStyle w:val="eop"/>
                <w:sz w:val="20"/>
                <w:szCs w:val="20"/>
              </w:rPr>
              <w:t xml:space="preserve"> </w:t>
            </w:r>
            <w:proofErr w:type="spellStart"/>
            <w:r w:rsidRPr="007702D4">
              <w:rPr>
                <w:rStyle w:val="eop"/>
                <w:sz w:val="20"/>
                <w:szCs w:val="20"/>
              </w:rPr>
              <w:t>талдау</w:t>
            </w:r>
            <w:proofErr w:type="spellEnd"/>
            <w:r w:rsidRPr="007702D4">
              <w:rPr>
                <w:rStyle w:val="eop"/>
                <w:sz w:val="20"/>
                <w:szCs w:val="20"/>
              </w:rPr>
              <w:t xml:space="preserve">, </w:t>
            </w:r>
            <w:proofErr w:type="spellStart"/>
            <w:r w:rsidRPr="007702D4">
              <w:rPr>
                <w:rStyle w:val="eop"/>
                <w:sz w:val="20"/>
                <w:szCs w:val="20"/>
              </w:rPr>
              <w:t>материалды</w:t>
            </w:r>
            <w:proofErr w:type="spellEnd"/>
            <w:r w:rsidRPr="007702D4">
              <w:rPr>
                <w:rStyle w:val="eop"/>
                <w:sz w:val="20"/>
                <w:szCs w:val="20"/>
              </w:rPr>
              <w:t xml:space="preserve"> </w:t>
            </w:r>
            <w:proofErr w:type="spellStart"/>
            <w:r w:rsidRPr="007702D4">
              <w:rPr>
                <w:rStyle w:val="eop"/>
                <w:sz w:val="20"/>
                <w:szCs w:val="20"/>
              </w:rPr>
              <w:t>өз</w:t>
            </w:r>
            <w:proofErr w:type="spellEnd"/>
            <w:r w:rsidRPr="007702D4">
              <w:rPr>
                <w:rStyle w:val="eop"/>
                <w:sz w:val="20"/>
                <w:szCs w:val="20"/>
              </w:rPr>
              <w:t xml:space="preserve"> </w:t>
            </w:r>
            <w:proofErr w:type="spellStart"/>
            <w:r w:rsidRPr="007702D4">
              <w:rPr>
                <w:rStyle w:val="eop"/>
                <w:sz w:val="20"/>
                <w:szCs w:val="20"/>
              </w:rPr>
              <w:t>бетінше</w:t>
            </w:r>
            <w:proofErr w:type="spellEnd"/>
            <w:r w:rsidRPr="007702D4">
              <w:rPr>
                <w:rStyle w:val="eop"/>
                <w:sz w:val="20"/>
                <w:szCs w:val="20"/>
              </w:rPr>
              <w:t xml:space="preserve"> </w:t>
            </w:r>
            <w:proofErr w:type="spellStart"/>
            <w:r w:rsidRPr="007702D4">
              <w:rPr>
                <w:rStyle w:val="eop"/>
                <w:sz w:val="20"/>
                <w:szCs w:val="20"/>
              </w:rPr>
              <w:t>жалпылау</w:t>
            </w:r>
            <w:proofErr w:type="spellEnd"/>
            <w:r w:rsidRPr="007702D4">
              <w:rPr>
                <w:rStyle w:val="eop"/>
                <w:sz w:val="20"/>
                <w:szCs w:val="20"/>
              </w:rPr>
              <w:t xml:space="preserve">, </w:t>
            </w:r>
            <w:proofErr w:type="spellStart"/>
            <w:r w:rsidRPr="007702D4">
              <w:rPr>
                <w:rStyle w:val="eop"/>
                <w:sz w:val="20"/>
                <w:szCs w:val="20"/>
              </w:rPr>
              <w:t>кәсіби</w:t>
            </w:r>
            <w:proofErr w:type="spellEnd"/>
            <w:r w:rsidRPr="007702D4">
              <w:rPr>
                <w:rStyle w:val="eop"/>
                <w:sz w:val="20"/>
                <w:szCs w:val="20"/>
              </w:rPr>
              <w:t xml:space="preserve"> </w:t>
            </w:r>
            <w:proofErr w:type="spellStart"/>
            <w:r w:rsidRPr="007702D4">
              <w:rPr>
                <w:rStyle w:val="eop"/>
                <w:sz w:val="20"/>
                <w:szCs w:val="20"/>
              </w:rPr>
              <w:t>терминдерді</w:t>
            </w:r>
            <w:proofErr w:type="spellEnd"/>
            <w:r w:rsidRPr="007702D4">
              <w:rPr>
                <w:rStyle w:val="eop"/>
                <w:sz w:val="20"/>
                <w:szCs w:val="20"/>
              </w:rPr>
              <w:t xml:space="preserve"> </w:t>
            </w:r>
            <w:proofErr w:type="spellStart"/>
            <w:r w:rsidRPr="007702D4">
              <w:rPr>
                <w:rStyle w:val="eop"/>
                <w:sz w:val="20"/>
                <w:szCs w:val="20"/>
              </w:rPr>
              <w:t>қолдану</w:t>
            </w:r>
            <w:proofErr w:type="spellEnd"/>
            <w:r w:rsidRPr="007702D4">
              <w:rPr>
                <w:rStyle w:val="eop"/>
                <w:sz w:val="20"/>
                <w:szCs w:val="20"/>
              </w:rPr>
              <w:t xml:space="preserve">, </w:t>
            </w:r>
            <w:r w:rsidRPr="007702D4">
              <w:rPr>
                <w:rStyle w:val="eop"/>
                <w:sz w:val="20"/>
                <w:szCs w:val="20"/>
                <w:lang w:val="kk-KZ"/>
              </w:rPr>
              <w:t xml:space="preserve">кәсіби </w:t>
            </w:r>
            <w:proofErr w:type="spellStart"/>
            <w:r w:rsidRPr="007702D4">
              <w:rPr>
                <w:rStyle w:val="eop"/>
                <w:sz w:val="20"/>
                <w:szCs w:val="20"/>
              </w:rPr>
              <w:t>сөйлеу</w:t>
            </w:r>
            <w:proofErr w:type="spellEnd"/>
            <w:r w:rsidRPr="007702D4">
              <w:rPr>
                <w:rStyle w:val="eop"/>
                <w:sz w:val="20"/>
                <w:szCs w:val="20"/>
              </w:rPr>
              <w:t xml:space="preserve"> </w:t>
            </w:r>
            <w:proofErr w:type="spellStart"/>
            <w:r w:rsidRPr="007702D4">
              <w:rPr>
                <w:rStyle w:val="eop"/>
                <w:sz w:val="20"/>
                <w:szCs w:val="20"/>
              </w:rPr>
              <w:t>мәдениеті</w:t>
            </w:r>
            <w:proofErr w:type="spellEnd"/>
            <w:r w:rsidRPr="007702D4">
              <w:rPr>
                <w:rStyle w:val="eop"/>
                <w:sz w:val="20"/>
                <w:szCs w:val="20"/>
              </w:rPr>
              <w:t xml:space="preserve">, </w:t>
            </w:r>
            <w:proofErr w:type="spellStart"/>
            <w:r w:rsidRPr="007702D4">
              <w:rPr>
                <w:rStyle w:val="eop"/>
                <w:sz w:val="20"/>
                <w:szCs w:val="20"/>
              </w:rPr>
              <w:t>Материалды</w:t>
            </w:r>
            <w:proofErr w:type="spellEnd"/>
            <w:r w:rsidRPr="007702D4">
              <w:rPr>
                <w:rStyle w:val="eop"/>
                <w:sz w:val="20"/>
                <w:szCs w:val="20"/>
              </w:rPr>
              <w:t xml:space="preserve"> </w:t>
            </w:r>
            <w:proofErr w:type="spellStart"/>
            <w:r w:rsidRPr="007702D4">
              <w:rPr>
                <w:rStyle w:val="eop"/>
                <w:sz w:val="20"/>
                <w:szCs w:val="20"/>
              </w:rPr>
              <w:t>нақты</w:t>
            </w:r>
            <w:proofErr w:type="spellEnd"/>
            <w:r w:rsidRPr="007702D4">
              <w:rPr>
                <w:rStyle w:val="eop"/>
                <w:sz w:val="20"/>
                <w:szCs w:val="20"/>
              </w:rPr>
              <w:t xml:space="preserve"> </w:t>
            </w:r>
            <w:proofErr w:type="spellStart"/>
            <w:r w:rsidRPr="007702D4">
              <w:rPr>
                <w:rStyle w:val="eop"/>
                <w:sz w:val="20"/>
                <w:szCs w:val="20"/>
              </w:rPr>
              <w:t>қателіктерсіз</w:t>
            </w:r>
            <w:proofErr w:type="spellEnd"/>
            <w:r w:rsidRPr="007702D4">
              <w:rPr>
                <w:rStyle w:val="eop"/>
                <w:sz w:val="20"/>
                <w:szCs w:val="20"/>
              </w:rPr>
              <w:t xml:space="preserve"> </w:t>
            </w:r>
            <w:proofErr w:type="spellStart"/>
            <w:r w:rsidRPr="007702D4">
              <w:rPr>
                <w:rStyle w:val="eop"/>
                <w:sz w:val="20"/>
                <w:szCs w:val="20"/>
              </w:rPr>
              <w:t>ұсыну</w:t>
            </w:r>
            <w:proofErr w:type="spellEnd"/>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3D3FC5"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sz w:val="20"/>
                <w:szCs w:val="20"/>
                <w:lang w:val="kk-KZ"/>
              </w:rPr>
              <w:t>М</w:t>
            </w:r>
            <w:proofErr w:type="spellStart"/>
            <w:r w:rsidRPr="007702D4">
              <w:rPr>
                <w:sz w:val="20"/>
                <w:szCs w:val="20"/>
              </w:rPr>
              <w:t>атериал</w:t>
            </w:r>
            <w:proofErr w:type="spellEnd"/>
            <w:r w:rsidRPr="007702D4">
              <w:rPr>
                <w:sz w:val="20"/>
                <w:szCs w:val="20"/>
              </w:rPr>
              <w:t xml:space="preserve"> </w:t>
            </w:r>
            <w:proofErr w:type="spellStart"/>
            <w:r w:rsidRPr="007702D4">
              <w:rPr>
                <w:sz w:val="20"/>
                <w:szCs w:val="20"/>
              </w:rPr>
              <w:t>толық</w:t>
            </w:r>
            <w:proofErr w:type="spellEnd"/>
            <w:r w:rsidRPr="007702D4">
              <w:rPr>
                <w:sz w:val="20"/>
                <w:szCs w:val="20"/>
              </w:rPr>
              <w:t xml:space="preserve">, </w:t>
            </w:r>
            <w:proofErr w:type="spellStart"/>
            <w:r w:rsidRPr="007702D4">
              <w:rPr>
                <w:sz w:val="20"/>
                <w:szCs w:val="20"/>
              </w:rPr>
              <w:t>дәйекті</w:t>
            </w:r>
            <w:proofErr w:type="spellEnd"/>
            <w:r w:rsidRPr="007702D4">
              <w:rPr>
                <w:sz w:val="20"/>
                <w:szCs w:val="20"/>
              </w:rPr>
              <w:t xml:space="preserve">, </w:t>
            </w:r>
            <w:proofErr w:type="spellStart"/>
            <w:r w:rsidRPr="007702D4">
              <w:rPr>
                <w:sz w:val="20"/>
                <w:szCs w:val="20"/>
              </w:rPr>
              <w:t>сауатты</w:t>
            </w:r>
            <w:proofErr w:type="spellEnd"/>
            <w:r w:rsidRPr="007702D4">
              <w:rPr>
                <w:sz w:val="20"/>
                <w:szCs w:val="20"/>
              </w:rPr>
              <w:t xml:space="preserve"> </w:t>
            </w:r>
            <w:proofErr w:type="spellStart"/>
            <w:r w:rsidRPr="007702D4">
              <w:rPr>
                <w:sz w:val="20"/>
                <w:szCs w:val="20"/>
              </w:rPr>
              <w:t>және</w:t>
            </w:r>
            <w:proofErr w:type="spellEnd"/>
            <w:r w:rsidRPr="007702D4">
              <w:rPr>
                <w:sz w:val="20"/>
                <w:szCs w:val="20"/>
              </w:rPr>
              <w:t xml:space="preserve"> </w:t>
            </w:r>
            <w:proofErr w:type="spellStart"/>
            <w:r w:rsidRPr="007702D4">
              <w:rPr>
                <w:sz w:val="20"/>
                <w:szCs w:val="20"/>
              </w:rPr>
              <w:t>қисынды</w:t>
            </w:r>
            <w:proofErr w:type="spellEnd"/>
            <w:r w:rsidRPr="007702D4">
              <w:rPr>
                <w:sz w:val="20"/>
                <w:szCs w:val="20"/>
              </w:rPr>
              <w:t xml:space="preserve"> </w:t>
            </w:r>
            <w:proofErr w:type="spellStart"/>
            <w:r w:rsidRPr="007702D4">
              <w:rPr>
                <w:sz w:val="20"/>
                <w:szCs w:val="20"/>
              </w:rPr>
              <w:t>түрде</w:t>
            </w:r>
            <w:proofErr w:type="spellEnd"/>
            <w:r w:rsidRPr="007702D4">
              <w:rPr>
                <w:sz w:val="20"/>
                <w:szCs w:val="20"/>
              </w:rPr>
              <w:t xml:space="preserve"> </w:t>
            </w:r>
            <w:proofErr w:type="spellStart"/>
            <w:r w:rsidRPr="007702D4">
              <w:rPr>
                <w:sz w:val="20"/>
                <w:szCs w:val="20"/>
              </w:rPr>
              <w:t>ұсынылған</w:t>
            </w:r>
            <w:proofErr w:type="spellEnd"/>
            <w:r w:rsidRPr="007702D4">
              <w:rPr>
                <w:sz w:val="20"/>
                <w:szCs w:val="20"/>
              </w:rPr>
              <w:t xml:space="preserve"> </w:t>
            </w:r>
            <w:proofErr w:type="spellStart"/>
            <w:r w:rsidRPr="007702D4">
              <w:rPr>
                <w:sz w:val="20"/>
                <w:szCs w:val="20"/>
              </w:rPr>
              <w:t>жағдайда</w:t>
            </w:r>
            <w:proofErr w:type="spellEnd"/>
            <w:r w:rsidRPr="007702D4">
              <w:rPr>
                <w:sz w:val="20"/>
                <w:szCs w:val="20"/>
              </w:rPr>
              <w:t xml:space="preserve"> </w:t>
            </w:r>
            <w:proofErr w:type="spellStart"/>
            <w:r w:rsidRPr="007702D4">
              <w:rPr>
                <w:sz w:val="20"/>
                <w:szCs w:val="20"/>
              </w:rPr>
              <w:t>қойылады</w:t>
            </w:r>
            <w:proofErr w:type="spellEnd"/>
            <w:r w:rsidRPr="007702D4">
              <w:rPr>
                <w:sz w:val="20"/>
                <w:szCs w:val="20"/>
              </w:rPr>
              <w:t xml:space="preserve">, </w:t>
            </w:r>
            <w:proofErr w:type="spellStart"/>
            <w:r w:rsidRPr="007702D4">
              <w:rPr>
                <w:sz w:val="20"/>
                <w:szCs w:val="20"/>
              </w:rPr>
              <w:t>сонымен</w:t>
            </w:r>
            <w:proofErr w:type="spellEnd"/>
            <w:r w:rsidRPr="007702D4">
              <w:rPr>
                <w:sz w:val="20"/>
                <w:szCs w:val="20"/>
              </w:rPr>
              <w:t xml:space="preserve"> </w:t>
            </w:r>
            <w:proofErr w:type="spellStart"/>
            <w:r w:rsidRPr="007702D4">
              <w:rPr>
                <w:sz w:val="20"/>
                <w:szCs w:val="20"/>
              </w:rPr>
              <w:t>бірге</w:t>
            </w:r>
            <w:proofErr w:type="spellEnd"/>
            <w:r w:rsidRPr="007702D4">
              <w:rPr>
                <w:sz w:val="20"/>
                <w:szCs w:val="20"/>
              </w:rPr>
              <w:t xml:space="preserve"> </w:t>
            </w:r>
            <w:proofErr w:type="spellStart"/>
            <w:r w:rsidRPr="007702D4">
              <w:rPr>
                <w:sz w:val="20"/>
                <w:szCs w:val="20"/>
              </w:rPr>
              <w:t>негізгі</w:t>
            </w:r>
            <w:proofErr w:type="spellEnd"/>
            <w:r w:rsidRPr="007702D4">
              <w:rPr>
                <w:sz w:val="20"/>
                <w:szCs w:val="20"/>
              </w:rPr>
              <w:t xml:space="preserve"> </w:t>
            </w:r>
            <w:proofErr w:type="spellStart"/>
            <w:r w:rsidRPr="007702D4">
              <w:rPr>
                <w:sz w:val="20"/>
                <w:szCs w:val="20"/>
              </w:rPr>
              <w:t>ұғымдар</w:t>
            </w:r>
            <w:proofErr w:type="spellEnd"/>
            <w:r w:rsidRPr="007702D4">
              <w:rPr>
                <w:sz w:val="20"/>
                <w:szCs w:val="20"/>
              </w:rPr>
              <w:t xml:space="preserve"> </w:t>
            </w:r>
            <w:proofErr w:type="spellStart"/>
            <w:r w:rsidRPr="007702D4">
              <w:rPr>
                <w:sz w:val="20"/>
                <w:szCs w:val="20"/>
              </w:rPr>
              <w:t>ашылып</w:t>
            </w:r>
            <w:proofErr w:type="spellEnd"/>
            <w:r w:rsidRPr="007702D4">
              <w:rPr>
                <w:sz w:val="20"/>
                <w:szCs w:val="20"/>
              </w:rPr>
              <w:t xml:space="preserve"> </w:t>
            </w:r>
            <w:proofErr w:type="spellStart"/>
            <w:r w:rsidRPr="007702D4">
              <w:rPr>
                <w:sz w:val="20"/>
                <w:szCs w:val="20"/>
              </w:rPr>
              <w:t>қана</w:t>
            </w:r>
            <w:proofErr w:type="spellEnd"/>
            <w:r w:rsidRPr="007702D4">
              <w:rPr>
                <w:sz w:val="20"/>
                <w:szCs w:val="20"/>
              </w:rPr>
              <w:t xml:space="preserve"> </w:t>
            </w:r>
            <w:proofErr w:type="spellStart"/>
            <w:r w:rsidRPr="007702D4">
              <w:rPr>
                <w:sz w:val="20"/>
                <w:szCs w:val="20"/>
              </w:rPr>
              <w:t>қоймай</w:t>
            </w:r>
            <w:proofErr w:type="spellEnd"/>
            <w:r w:rsidRPr="007702D4">
              <w:rPr>
                <w:sz w:val="20"/>
                <w:szCs w:val="20"/>
              </w:rPr>
              <w:t xml:space="preserve">, </w:t>
            </w:r>
            <w:proofErr w:type="spellStart"/>
            <w:r w:rsidRPr="007702D4">
              <w:rPr>
                <w:sz w:val="20"/>
                <w:szCs w:val="20"/>
              </w:rPr>
              <w:t>сонымен</w:t>
            </w:r>
            <w:proofErr w:type="spellEnd"/>
            <w:r w:rsidRPr="007702D4">
              <w:rPr>
                <w:sz w:val="20"/>
                <w:szCs w:val="20"/>
              </w:rPr>
              <w:t xml:space="preserve"> </w:t>
            </w:r>
            <w:proofErr w:type="spellStart"/>
            <w:r w:rsidRPr="007702D4">
              <w:rPr>
                <w:sz w:val="20"/>
                <w:szCs w:val="20"/>
              </w:rPr>
              <w:t>қатар</w:t>
            </w:r>
            <w:proofErr w:type="spellEnd"/>
            <w:r w:rsidRPr="007702D4">
              <w:rPr>
                <w:sz w:val="20"/>
                <w:szCs w:val="20"/>
              </w:rPr>
              <w:t xml:space="preserve"> </w:t>
            </w:r>
            <w:r w:rsidRPr="007702D4">
              <w:rPr>
                <w:sz w:val="20"/>
                <w:szCs w:val="20"/>
                <w:lang w:val="kk-KZ"/>
              </w:rPr>
              <w:t xml:space="preserve">магистранттың ғылыми </w:t>
            </w:r>
            <w:proofErr w:type="spellStart"/>
            <w:r w:rsidRPr="007702D4">
              <w:rPr>
                <w:sz w:val="20"/>
                <w:szCs w:val="20"/>
              </w:rPr>
              <w:t>көзқарастары</w:t>
            </w:r>
            <w:proofErr w:type="spellEnd"/>
            <w:r w:rsidRPr="007702D4">
              <w:rPr>
                <w:sz w:val="20"/>
                <w:szCs w:val="20"/>
              </w:rPr>
              <w:t xml:space="preserve"> </w:t>
            </w:r>
            <w:proofErr w:type="spellStart"/>
            <w:r w:rsidRPr="007702D4">
              <w:rPr>
                <w:sz w:val="20"/>
                <w:szCs w:val="20"/>
              </w:rPr>
              <w:t>талданады</w:t>
            </w:r>
            <w:proofErr w:type="spellEnd"/>
            <w:r w:rsidRPr="007702D4">
              <w:rPr>
                <w:sz w:val="20"/>
                <w:szCs w:val="20"/>
              </w:rPr>
              <w:t xml:space="preserve">. </w:t>
            </w:r>
          </w:p>
          <w:p w14:paraId="68C41F1D" w14:textId="77777777" w:rsidR="00F93244" w:rsidRPr="007702D4" w:rsidRDefault="00F93244" w:rsidP="00DE6791">
            <w:pPr>
              <w:pStyle w:val="paragraph"/>
              <w:spacing w:before="0" w:beforeAutospacing="0" w:after="0" w:afterAutospacing="0"/>
              <w:textAlignment w:val="baseline"/>
              <w:rPr>
                <w:sz w:val="20"/>
                <w:szCs w:val="20"/>
                <w:lang w:val="kk-KZ"/>
              </w:rPr>
            </w:pPr>
          </w:p>
          <w:p w14:paraId="46EA7E5E" w14:textId="77777777" w:rsidR="00F93244" w:rsidRPr="007702D4" w:rsidRDefault="00F93244" w:rsidP="00DE6791">
            <w:pPr>
              <w:pStyle w:val="paragraph"/>
              <w:spacing w:before="0" w:beforeAutospacing="0" w:after="0" w:afterAutospacing="0"/>
              <w:textAlignment w:val="baseline"/>
              <w:rPr>
                <w:sz w:val="20"/>
                <w:szCs w:val="20"/>
              </w:rPr>
            </w:pPr>
          </w:p>
          <w:p w14:paraId="2CFEA607" w14:textId="77777777" w:rsidR="00F93244" w:rsidRPr="007702D4" w:rsidRDefault="00F93244" w:rsidP="00DE6791">
            <w:pPr>
              <w:pStyle w:val="paragraph"/>
              <w:spacing w:before="0" w:beforeAutospacing="0" w:after="0" w:afterAutospacing="0"/>
              <w:textAlignment w:val="baseline"/>
              <w:rPr>
                <w:sz w:val="20"/>
                <w:szCs w:val="20"/>
              </w:rPr>
            </w:pP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343821" w14:textId="77777777" w:rsidR="00F93244" w:rsidRPr="007702D4" w:rsidRDefault="00F93244" w:rsidP="00DE6791">
            <w:pPr>
              <w:pStyle w:val="paragraph"/>
              <w:spacing w:before="0" w:beforeAutospacing="0" w:after="0" w:afterAutospacing="0"/>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proofErr w:type="spellStart"/>
            <w:r w:rsidRPr="007702D4">
              <w:rPr>
                <w:rStyle w:val="eop"/>
                <w:sz w:val="20"/>
                <w:szCs w:val="20"/>
              </w:rPr>
              <w:t>ілім</w:t>
            </w:r>
            <w:proofErr w:type="spellEnd"/>
            <w:r w:rsidRPr="007702D4">
              <w:rPr>
                <w:rStyle w:val="eop"/>
                <w:sz w:val="20"/>
                <w:szCs w:val="20"/>
              </w:rPr>
              <w:t xml:space="preserve"> </w:t>
            </w:r>
            <w:proofErr w:type="spellStart"/>
            <w:r w:rsidRPr="007702D4">
              <w:rPr>
                <w:rStyle w:val="eop"/>
                <w:sz w:val="20"/>
                <w:szCs w:val="20"/>
              </w:rPr>
              <w:t>алушы</w:t>
            </w:r>
            <w:proofErr w:type="spellEnd"/>
            <w:r w:rsidRPr="007702D4">
              <w:rPr>
                <w:rStyle w:val="eop"/>
                <w:sz w:val="20"/>
                <w:szCs w:val="20"/>
              </w:rPr>
              <w:t xml:space="preserve"> </w:t>
            </w:r>
            <w:r w:rsidRPr="007702D4">
              <w:rPr>
                <w:rStyle w:val="eop"/>
                <w:sz w:val="20"/>
                <w:szCs w:val="20"/>
                <w:lang w:val="kk-KZ"/>
              </w:rPr>
              <w:t xml:space="preserve">оқу </w:t>
            </w:r>
            <w:r w:rsidRPr="007702D4">
              <w:rPr>
                <w:rStyle w:val="eop"/>
                <w:sz w:val="20"/>
                <w:szCs w:val="20"/>
              </w:rPr>
              <w:t>материал</w:t>
            </w:r>
            <w:r w:rsidRPr="007702D4">
              <w:rPr>
                <w:rStyle w:val="eop"/>
                <w:sz w:val="20"/>
                <w:szCs w:val="20"/>
                <w:lang w:val="kk-KZ"/>
              </w:rPr>
              <w:t xml:space="preserve">ын </w:t>
            </w:r>
            <w:r w:rsidRPr="007702D4">
              <w:rPr>
                <w:rStyle w:val="eop"/>
                <w:sz w:val="20"/>
                <w:szCs w:val="20"/>
              </w:rPr>
              <w:t xml:space="preserve"> </w:t>
            </w:r>
            <w:proofErr w:type="spellStart"/>
            <w:r w:rsidRPr="007702D4">
              <w:rPr>
                <w:rStyle w:val="eop"/>
                <w:sz w:val="20"/>
                <w:szCs w:val="20"/>
              </w:rPr>
              <w:t>сауатты</w:t>
            </w:r>
            <w:proofErr w:type="spellEnd"/>
            <w:r w:rsidRPr="007702D4">
              <w:rPr>
                <w:rStyle w:val="eop"/>
                <w:sz w:val="20"/>
                <w:szCs w:val="20"/>
              </w:rPr>
              <w:t xml:space="preserve"> </w:t>
            </w:r>
            <w:proofErr w:type="spellStart"/>
            <w:r w:rsidRPr="007702D4">
              <w:rPr>
                <w:rStyle w:val="eop"/>
                <w:sz w:val="20"/>
                <w:szCs w:val="20"/>
              </w:rPr>
              <w:t>және</w:t>
            </w:r>
            <w:proofErr w:type="spellEnd"/>
            <w:r w:rsidRPr="007702D4">
              <w:rPr>
                <w:rStyle w:val="eop"/>
                <w:sz w:val="20"/>
                <w:szCs w:val="20"/>
              </w:rPr>
              <w:t xml:space="preserve"> </w:t>
            </w:r>
            <w:proofErr w:type="spellStart"/>
            <w:r w:rsidRPr="007702D4">
              <w:rPr>
                <w:rStyle w:val="eop"/>
                <w:sz w:val="20"/>
                <w:szCs w:val="20"/>
              </w:rPr>
              <w:t>мәні</w:t>
            </w:r>
            <w:proofErr w:type="spellEnd"/>
            <w:r w:rsidRPr="007702D4">
              <w:rPr>
                <w:rStyle w:val="eop"/>
                <w:sz w:val="20"/>
                <w:szCs w:val="20"/>
                <w:lang w:val="kk-KZ"/>
              </w:rPr>
              <w:t xml:space="preserve">н ашуға тырысқанымен, тақырыпты орындау барысында </w:t>
            </w:r>
            <w:proofErr w:type="spellStart"/>
            <w:r w:rsidRPr="007702D4">
              <w:rPr>
                <w:rStyle w:val="eop"/>
                <w:sz w:val="20"/>
                <w:szCs w:val="20"/>
              </w:rPr>
              <w:t>елеусіз</w:t>
            </w:r>
            <w:proofErr w:type="spellEnd"/>
            <w:r w:rsidRPr="007702D4">
              <w:rPr>
                <w:rStyle w:val="eop"/>
                <w:sz w:val="20"/>
                <w:szCs w:val="20"/>
              </w:rPr>
              <w:t xml:space="preserve"> </w:t>
            </w:r>
            <w:proofErr w:type="spellStart"/>
            <w:r w:rsidRPr="007702D4">
              <w:rPr>
                <w:rStyle w:val="eop"/>
                <w:sz w:val="20"/>
                <w:szCs w:val="20"/>
              </w:rPr>
              <w:t>қателіктер</w:t>
            </w:r>
            <w:proofErr w:type="spellEnd"/>
            <w:r w:rsidRPr="007702D4">
              <w:rPr>
                <w:rStyle w:val="eop"/>
                <w:sz w:val="20"/>
                <w:szCs w:val="20"/>
              </w:rPr>
              <w:t xml:space="preserve"> </w:t>
            </w:r>
            <w:proofErr w:type="spellStart"/>
            <w:r w:rsidRPr="007702D4">
              <w:rPr>
                <w:rStyle w:val="eop"/>
                <w:sz w:val="20"/>
                <w:szCs w:val="20"/>
              </w:rPr>
              <w:t>жібер</w:t>
            </w:r>
            <w:proofErr w:type="spellEnd"/>
            <w:r w:rsidRPr="007702D4">
              <w:rPr>
                <w:rStyle w:val="eop"/>
                <w:sz w:val="20"/>
                <w:szCs w:val="20"/>
                <w:lang w:val="kk-KZ"/>
              </w:rPr>
              <w:t>ілген жағдайда</w:t>
            </w:r>
          </w:p>
          <w:p w14:paraId="2E5A1ECF" w14:textId="77777777" w:rsidR="00F93244" w:rsidRPr="007702D4" w:rsidRDefault="00F93244" w:rsidP="00DE6791">
            <w:pPr>
              <w:pStyle w:val="paragraph"/>
              <w:spacing w:before="0" w:beforeAutospacing="0" w:after="0" w:afterAutospacing="0"/>
              <w:textAlignment w:val="baseline"/>
              <w:rPr>
                <w:sz w:val="20"/>
                <w:szCs w:val="20"/>
              </w:rPr>
            </w:pP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5CB65A" w14:textId="77777777" w:rsidR="00F93244" w:rsidRPr="007702D4" w:rsidRDefault="00F93244" w:rsidP="00DE6791">
            <w:pPr>
              <w:pStyle w:val="paragraph"/>
              <w:spacing w:before="0" w:beforeAutospacing="0" w:after="0" w:afterAutospacing="0"/>
              <w:textAlignment w:val="baseline"/>
              <w:rPr>
                <w:sz w:val="20"/>
                <w:szCs w:val="20"/>
              </w:rPr>
            </w:pPr>
            <w:r w:rsidRPr="007702D4">
              <w:rPr>
                <w:sz w:val="20"/>
                <w:szCs w:val="20"/>
                <w:lang w:val="kk-KZ"/>
              </w:rPr>
              <w:t>Б</w:t>
            </w:r>
            <w:proofErr w:type="spellStart"/>
            <w:r w:rsidRPr="007702D4">
              <w:rPr>
                <w:sz w:val="20"/>
                <w:szCs w:val="20"/>
              </w:rPr>
              <w:t>ілім</w:t>
            </w:r>
            <w:proofErr w:type="spellEnd"/>
            <w:r w:rsidRPr="007702D4">
              <w:rPr>
                <w:sz w:val="20"/>
                <w:szCs w:val="20"/>
              </w:rPr>
              <w:t xml:space="preserve"> </w:t>
            </w:r>
            <w:proofErr w:type="spellStart"/>
            <w:r w:rsidRPr="007702D4">
              <w:rPr>
                <w:sz w:val="20"/>
                <w:szCs w:val="20"/>
              </w:rPr>
              <w:t>алушы</w:t>
            </w:r>
            <w:proofErr w:type="spellEnd"/>
            <w:r w:rsidRPr="007702D4">
              <w:rPr>
                <w:sz w:val="20"/>
                <w:szCs w:val="20"/>
              </w:rPr>
              <w:t xml:space="preserve"> тек </w:t>
            </w:r>
            <w:proofErr w:type="spellStart"/>
            <w:r w:rsidRPr="007702D4">
              <w:rPr>
                <w:sz w:val="20"/>
                <w:szCs w:val="20"/>
              </w:rPr>
              <w:t>негізгі</w:t>
            </w:r>
            <w:proofErr w:type="spellEnd"/>
            <w:r w:rsidRPr="007702D4">
              <w:rPr>
                <w:sz w:val="20"/>
                <w:szCs w:val="20"/>
              </w:rPr>
              <w:t xml:space="preserve"> </w:t>
            </w:r>
            <w:proofErr w:type="spellStart"/>
            <w:r w:rsidRPr="007702D4">
              <w:rPr>
                <w:sz w:val="20"/>
                <w:szCs w:val="20"/>
              </w:rPr>
              <w:t>материалды</w:t>
            </w:r>
            <w:proofErr w:type="spellEnd"/>
            <w:r w:rsidRPr="007702D4">
              <w:rPr>
                <w:sz w:val="20"/>
                <w:szCs w:val="20"/>
              </w:rPr>
              <w:t xml:space="preserve"> </w:t>
            </w:r>
            <w:proofErr w:type="spellStart"/>
            <w:r w:rsidRPr="007702D4">
              <w:rPr>
                <w:sz w:val="20"/>
                <w:szCs w:val="20"/>
              </w:rPr>
              <w:t>игерсе</w:t>
            </w:r>
            <w:proofErr w:type="spellEnd"/>
            <w:r w:rsidRPr="007702D4">
              <w:rPr>
                <w:sz w:val="20"/>
                <w:szCs w:val="20"/>
              </w:rPr>
              <w:t xml:space="preserve">, </w:t>
            </w:r>
            <w:proofErr w:type="spellStart"/>
            <w:r w:rsidRPr="007702D4">
              <w:rPr>
                <w:sz w:val="20"/>
                <w:szCs w:val="20"/>
              </w:rPr>
              <w:t>дәлсіздіктерге</w:t>
            </w:r>
            <w:proofErr w:type="spellEnd"/>
            <w:r w:rsidRPr="007702D4">
              <w:rPr>
                <w:sz w:val="20"/>
                <w:szCs w:val="20"/>
              </w:rPr>
              <w:t xml:space="preserve"> </w:t>
            </w:r>
            <w:proofErr w:type="spellStart"/>
            <w:r w:rsidRPr="007702D4">
              <w:rPr>
                <w:sz w:val="20"/>
                <w:szCs w:val="20"/>
              </w:rPr>
              <w:t>жол</w:t>
            </w:r>
            <w:proofErr w:type="spellEnd"/>
            <w:r w:rsidRPr="007702D4">
              <w:rPr>
                <w:sz w:val="20"/>
                <w:szCs w:val="20"/>
              </w:rPr>
              <w:t xml:space="preserve"> берсе, </w:t>
            </w:r>
            <w:proofErr w:type="spellStart"/>
            <w:r w:rsidRPr="007702D4">
              <w:rPr>
                <w:sz w:val="20"/>
                <w:szCs w:val="20"/>
              </w:rPr>
              <w:t>дұрыс</w:t>
            </w:r>
            <w:proofErr w:type="spellEnd"/>
            <w:r w:rsidRPr="007702D4">
              <w:rPr>
                <w:sz w:val="20"/>
                <w:szCs w:val="20"/>
              </w:rPr>
              <w:t xml:space="preserve"> </w:t>
            </w:r>
            <w:proofErr w:type="spellStart"/>
            <w:r w:rsidRPr="007702D4">
              <w:rPr>
                <w:sz w:val="20"/>
                <w:szCs w:val="20"/>
              </w:rPr>
              <w:t>тұжырым</w:t>
            </w:r>
            <w:proofErr w:type="spellEnd"/>
            <w:r w:rsidRPr="007702D4">
              <w:rPr>
                <w:sz w:val="20"/>
                <w:szCs w:val="20"/>
              </w:rPr>
              <w:t xml:space="preserve"> </w:t>
            </w:r>
            <w:proofErr w:type="spellStart"/>
            <w:r w:rsidRPr="007702D4">
              <w:rPr>
                <w:sz w:val="20"/>
                <w:szCs w:val="20"/>
              </w:rPr>
              <w:t>жасамаса</w:t>
            </w:r>
            <w:proofErr w:type="spellEnd"/>
            <w:r w:rsidRPr="007702D4">
              <w:rPr>
                <w:sz w:val="20"/>
                <w:szCs w:val="20"/>
              </w:rPr>
              <w:t xml:space="preserve">, </w:t>
            </w:r>
            <w:proofErr w:type="spellStart"/>
            <w:r w:rsidRPr="007702D4">
              <w:rPr>
                <w:sz w:val="20"/>
                <w:szCs w:val="20"/>
              </w:rPr>
              <w:t>материалды</w:t>
            </w:r>
            <w:proofErr w:type="spellEnd"/>
            <w:r w:rsidRPr="007702D4">
              <w:rPr>
                <w:sz w:val="20"/>
                <w:szCs w:val="20"/>
              </w:rPr>
              <w:t xml:space="preserve"> </w:t>
            </w:r>
            <w:proofErr w:type="spellStart"/>
            <w:r w:rsidRPr="007702D4">
              <w:rPr>
                <w:sz w:val="20"/>
                <w:szCs w:val="20"/>
              </w:rPr>
              <w:t>ұсынудағы</w:t>
            </w:r>
            <w:proofErr w:type="spellEnd"/>
            <w:r w:rsidRPr="007702D4">
              <w:rPr>
                <w:sz w:val="20"/>
                <w:szCs w:val="20"/>
              </w:rPr>
              <w:t xml:space="preserve"> </w:t>
            </w:r>
            <w:proofErr w:type="spellStart"/>
            <w:r w:rsidRPr="007702D4">
              <w:rPr>
                <w:sz w:val="20"/>
                <w:szCs w:val="20"/>
              </w:rPr>
              <w:t>реттілікті</w:t>
            </w:r>
            <w:proofErr w:type="spellEnd"/>
            <w:r w:rsidRPr="007702D4">
              <w:rPr>
                <w:sz w:val="20"/>
                <w:szCs w:val="20"/>
              </w:rPr>
              <w:t xml:space="preserve"> </w:t>
            </w:r>
            <w:proofErr w:type="spellStart"/>
            <w:r w:rsidRPr="007702D4">
              <w:rPr>
                <w:sz w:val="20"/>
                <w:szCs w:val="20"/>
              </w:rPr>
              <w:t>бұзса</w:t>
            </w:r>
            <w:proofErr w:type="spellEnd"/>
            <w:r w:rsidRPr="007702D4">
              <w:rPr>
                <w:sz w:val="20"/>
                <w:szCs w:val="20"/>
              </w:rPr>
              <w:t xml:space="preserve">,  </w:t>
            </w:r>
            <w:proofErr w:type="spellStart"/>
            <w:r w:rsidRPr="007702D4">
              <w:rPr>
                <w:sz w:val="20"/>
                <w:szCs w:val="20"/>
              </w:rPr>
              <w:t>талдау</w:t>
            </w:r>
            <w:proofErr w:type="spellEnd"/>
            <w:r w:rsidRPr="007702D4">
              <w:rPr>
                <w:sz w:val="20"/>
                <w:szCs w:val="20"/>
              </w:rPr>
              <w:t xml:space="preserve">, </w:t>
            </w:r>
            <w:proofErr w:type="spellStart"/>
            <w:r w:rsidRPr="007702D4">
              <w:rPr>
                <w:sz w:val="20"/>
                <w:szCs w:val="20"/>
              </w:rPr>
              <w:t>дәлелдеу</w:t>
            </w:r>
            <w:proofErr w:type="spellEnd"/>
            <w:r w:rsidRPr="007702D4">
              <w:rPr>
                <w:sz w:val="20"/>
                <w:szCs w:val="20"/>
              </w:rPr>
              <w:t xml:space="preserve"> </w:t>
            </w:r>
            <w:proofErr w:type="spellStart"/>
            <w:r w:rsidRPr="007702D4">
              <w:rPr>
                <w:sz w:val="20"/>
                <w:szCs w:val="20"/>
              </w:rPr>
              <w:t>және</w:t>
            </w:r>
            <w:proofErr w:type="spellEnd"/>
            <w:r w:rsidRPr="007702D4">
              <w:rPr>
                <w:sz w:val="20"/>
                <w:szCs w:val="20"/>
              </w:rPr>
              <w:t xml:space="preserve"> </w:t>
            </w:r>
            <w:proofErr w:type="spellStart"/>
            <w:r w:rsidRPr="007702D4">
              <w:rPr>
                <w:sz w:val="20"/>
                <w:szCs w:val="20"/>
              </w:rPr>
              <w:t>қорытындылар</w:t>
            </w:r>
            <w:proofErr w:type="spellEnd"/>
            <w:r w:rsidRPr="007702D4">
              <w:rPr>
                <w:sz w:val="20"/>
                <w:szCs w:val="20"/>
              </w:rPr>
              <w:t xml:space="preserve"> </w:t>
            </w:r>
            <w:proofErr w:type="spellStart"/>
            <w:r w:rsidRPr="007702D4">
              <w:rPr>
                <w:sz w:val="20"/>
                <w:szCs w:val="20"/>
              </w:rPr>
              <w:t>арасында</w:t>
            </w:r>
            <w:proofErr w:type="spellEnd"/>
            <w:r w:rsidRPr="007702D4">
              <w:rPr>
                <w:sz w:val="20"/>
                <w:szCs w:val="20"/>
              </w:rPr>
              <w:t xml:space="preserve"> </w:t>
            </w:r>
            <w:proofErr w:type="spellStart"/>
            <w:r w:rsidRPr="007702D4">
              <w:rPr>
                <w:sz w:val="20"/>
                <w:szCs w:val="20"/>
              </w:rPr>
              <w:t>тиісті</w:t>
            </w:r>
            <w:proofErr w:type="spellEnd"/>
            <w:r w:rsidRPr="007702D4">
              <w:rPr>
                <w:sz w:val="20"/>
                <w:szCs w:val="20"/>
              </w:rPr>
              <w:t xml:space="preserve"> </w:t>
            </w:r>
            <w:proofErr w:type="spellStart"/>
            <w:r w:rsidRPr="007702D4">
              <w:rPr>
                <w:sz w:val="20"/>
                <w:szCs w:val="20"/>
              </w:rPr>
              <w:t>байланыстың</w:t>
            </w:r>
            <w:proofErr w:type="spellEnd"/>
            <w:r w:rsidRPr="007702D4">
              <w:rPr>
                <w:sz w:val="20"/>
                <w:szCs w:val="20"/>
              </w:rPr>
              <w:t xml:space="preserve"> </w:t>
            </w:r>
            <w:proofErr w:type="spellStart"/>
            <w:r w:rsidRPr="007702D4">
              <w:rPr>
                <w:sz w:val="20"/>
                <w:szCs w:val="20"/>
              </w:rPr>
              <w:t>жоқтығын</w:t>
            </w:r>
            <w:proofErr w:type="spellEnd"/>
            <w:r w:rsidRPr="007702D4">
              <w:rPr>
                <w:sz w:val="20"/>
                <w:szCs w:val="20"/>
              </w:rPr>
              <w:t xml:space="preserve"> </w:t>
            </w:r>
            <w:proofErr w:type="spellStart"/>
            <w:r w:rsidRPr="007702D4">
              <w:rPr>
                <w:sz w:val="20"/>
                <w:szCs w:val="20"/>
              </w:rPr>
              <w:t>көрсетсе</w:t>
            </w:r>
            <w:proofErr w:type="spellEnd"/>
            <w:r w:rsidRPr="007702D4">
              <w:rPr>
                <w:sz w:val="20"/>
                <w:szCs w:val="20"/>
              </w:rPr>
              <w:t xml:space="preserve">, </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49CC7BA7" w14:textId="77777777" w:rsidR="00F93244" w:rsidRPr="007702D4" w:rsidRDefault="00F93244" w:rsidP="00DE6791">
            <w:pPr>
              <w:pStyle w:val="paragraph"/>
              <w:spacing w:before="0" w:beforeAutospacing="0" w:after="0" w:afterAutospacing="0"/>
              <w:jc w:val="both"/>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proofErr w:type="spellStart"/>
            <w:r w:rsidRPr="007702D4">
              <w:rPr>
                <w:rStyle w:val="eop"/>
                <w:sz w:val="20"/>
                <w:szCs w:val="20"/>
              </w:rPr>
              <w:t>ілім</w:t>
            </w:r>
            <w:proofErr w:type="spellEnd"/>
            <w:r w:rsidRPr="007702D4">
              <w:rPr>
                <w:rStyle w:val="eop"/>
                <w:sz w:val="20"/>
                <w:szCs w:val="20"/>
              </w:rPr>
              <w:t xml:space="preserve"> </w:t>
            </w:r>
            <w:proofErr w:type="spellStart"/>
            <w:r w:rsidRPr="007702D4">
              <w:rPr>
                <w:rStyle w:val="eop"/>
                <w:sz w:val="20"/>
                <w:szCs w:val="20"/>
              </w:rPr>
              <w:t>алушы</w:t>
            </w:r>
            <w:proofErr w:type="spellEnd"/>
            <w:r w:rsidRPr="007702D4">
              <w:rPr>
                <w:rStyle w:val="eop"/>
                <w:sz w:val="20"/>
                <w:szCs w:val="20"/>
              </w:rPr>
              <w:t xml:space="preserve"> </w:t>
            </w:r>
            <w:r w:rsidRPr="007702D4">
              <w:rPr>
                <w:rStyle w:val="eop"/>
                <w:sz w:val="20"/>
                <w:szCs w:val="20"/>
                <w:lang w:val="kk-KZ"/>
              </w:rPr>
              <w:t>берілген тапсырмалардың шешімін таба алмаған жағдайда</w:t>
            </w:r>
          </w:p>
          <w:p w14:paraId="44B09128" w14:textId="77777777" w:rsidR="00F93244" w:rsidRPr="007702D4" w:rsidRDefault="00F93244" w:rsidP="00DE6791">
            <w:pPr>
              <w:pStyle w:val="paragraph"/>
              <w:spacing w:before="0" w:beforeAutospacing="0" w:after="0" w:afterAutospacing="0"/>
              <w:textAlignment w:val="baseline"/>
              <w:rPr>
                <w:rStyle w:val="eop"/>
                <w:sz w:val="20"/>
                <w:szCs w:val="20"/>
              </w:rPr>
            </w:pPr>
          </w:p>
          <w:p w14:paraId="44BD7D0E" w14:textId="77777777" w:rsidR="00F93244" w:rsidRPr="007702D4" w:rsidRDefault="00F93244" w:rsidP="00DE6791">
            <w:pPr>
              <w:pStyle w:val="paragraph"/>
              <w:spacing w:before="0" w:beforeAutospacing="0" w:after="0" w:afterAutospacing="0"/>
              <w:textAlignment w:val="baseline"/>
              <w:rPr>
                <w:rStyle w:val="eop"/>
                <w:sz w:val="20"/>
                <w:szCs w:val="20"/>
              </w:rPr>
            </w:pPr>
          </w:p>
          <w:p w14:paraId="34734D8A" w14:textId="77777777" w:rsidR="00F93244" w:rsidRPr="007702D4" w:rsidRDefault="00F93244" w:rsidP="00DE6791">
            <w:pPr>
              <w:pStyle w:val="paragraph"/>
              <w:spacing w:before="0" w:beforeAutospacing="0" w:after="0" w:afterAutospacing="0"/>
              <w:textAlignment w:val="baseline"/>
              <w:rPr>
                <w:rStyle w:val="eop"/>
                <w:sz w:val="20"/>
                <w:szCs w:val="20"/>
              </w:rPr>
            </w:pPr>
          </w:p>
          <w:p w14:paraId="46727D9A" w14:textId="77777777" w:rsidR="00F93244" w:rsidRPr="007702D4" w:rsidRDefault="00F93244" w:rsidP="00DE6791">
            <w:pPr>
              <w:pStyle w:val="paragraph"/>
              <w:spacing w:before="0" w:beforeAutospacing="0" w:after="0" w:afterAutospacing="0"/>
              <w:textAlignment w:val="baseline"/>
              <w:rPr>
                <w:rStyle w:val="eop"/>
                <w:sz w:val="20"/>
                <w:szCs w:val="20"/>
              </w:rPr>
            </w:pPr>
          </w:p>
          <w:p w14:paraId="314947F3" w14:textId="77777777" w:rsidR="00F93244" w:rsidRPr="007702D4" w:rsidRDefault="00F93244" w:rsidP="00DE6791">
            <w:pPr>
              <w:pStyle w:val="paragraph"/>
              <w:spacing w:before="0" w:beforeAutospacing="0" w:after="0" w:afterAutospacing="0"/>
              <w:textAlignment w:val="baseline"/>
              <w:rPr>
                <w:rStyle w:val="eop"/>
                <w:sz w:val="20"/>
                <w:szCs w:val="20"/>
              </w:rPr>
            </w:pPr>
          </w:p>
          <w:p w14:paraId="635A084C" w14:textId="77777777" w:rsidR="00F93244" w:rsidRPr="007702D4" w:rsidRDefault="00F93244" w:rsidP="00DE6791">
            <w:pPr>
              <w:pStyle w:val="paragraph"/>
              <w:spacing w:before="0" w:beforeAutospacing="0" w:after="0" w:afterAutospacing="0"/>
              <w:textAlignment w:val="baseline"/>
              <w:rPr>
                <w:sz w:val="20"/>
                <w:szCs w:val="20"/>
              </w:rPr>
            </w:pPr>
          </w:p>
        </w:tc>
      </w:tr>
    </w:tbl>
    <w:p w14:paraId="7CB9550A" w14:textId="77777777" w:rsidR="00015E68" w:rsidRDefault="00015E68" w:rsidP="00015E68">
      <w:pPr>
        <w:jc w:val="both"/>
        <w:rPr>
          <w:b/>
          <w:sz w:val="20"/>
          <w:szCs w:val="20"/>
          <w:lang w:val="kk-KZ"/>
        </w:rPr>
      </w:pPr>
    </w:p>
    <w:p w14:paraId="12FFAC15" w14:textId="4B46F888" w:rsidR="00015E68" w:rsidRPr="00E6028C" w:rsidRDefault="00015E68" w:rsidP="00015E68">
      <w:pPr>
        <w:jc w:val="both"/>
        <w:rPr>
          <w:sz w:val="20"/>
          <w:szCs w:val="20"/>
        </w:rPr>
      </w:pPr>
      <w:r>
        <w:rPr>
          <w:b/>
          <w:sz w:val="20"/>
          <w:szCs w:val="20"/>
          <w:lang w:val="kk-KZ"/>
        </w:rPr>
        <w:t>БӨЗ</w:t>
      </w:r>
      <w:r w:rsidRPr="00697944">
        <w:rPr>
          <w:b/>
          <w:sz w:val="20"/>
          <w:szCs w:val="20"/>
        </w:rPr>
        <w:t xml:space="preserve"> 2.  </w:t>
      </w:r>
      <w:r w:rsidRPr="00E6028C">
        <w:rPr>
          <w:sz w:val="20"/>
          <w:szCs w:val="20"/>
          <w:lang w:val="kk-KZ"/>
        </w:rPr>
        <w:t xml:space="preserve">1. </w:t>
      </w:r>
      <w:r w:rsidRPr="00E6028C">
        <w:rPr>
          <w:sz w:val="20"/>
          <w:szCs w:val="20"/>
        </w:rPr>
        <w:t xml:space="preserve">Процесс </w:t>
      </w:r>
      <w:proofErr w:type="spellStart"/>
      <w:r w:rsidRPr="00E6028C">
        <w:rPr>
          <w:sz w:val="20"/>
          <w:szCs w:val="20"/>
        </w:rPr>
        <w:t>моделінің</w:t>
      </w:r>
      <w:proofErr w:type="spellEnd"/>
      <w:r w:rsidRPr="00E6028C">
        <w:rPr>
          <w:sz w:val="20"/>
          <w:szCs w:val="20"/>
        </w:rPr>
        <w:t xml:space="preserve"> даму </w:t>
      </w:r>
      <w:proofErr w:type="spellStart"/>
      <w:r w:rsidRPr="00E6028C">
        <w:rPr>
          <w:sz w:val="20"/>
          <w:szCs w:val="20"/>
        </w:rPr>
        <w:t>процесімен</w:t>
      </w:r>
      <w:proofErr w:type="spellEnd"/>
      <w:r w:rsidRPr="00E6028C">
        <w:rPr>
          <w:sz w:val="20"/>
          <w:szCs w:val="20"/>
        </w:rPr>
        <w:t xml:space="preserve"> </w:t>
      </w:r>
      <w:proofErr w:type="spellStart"/>
      <w:r w:rsidRPr="00E6028C">
        <w:rPr>
          <w:sz w:val="20"/>
          <w:szCs w:val="20"/>
        </w:rPr>
        <w:t>байланысын</w:t>
      </w:r>
      <w:proofErr w:type="spellEnd"/>
      <w:r w:rsidRPr="00E6028C">
        <w:rPr>
          <w:sz w:val="20"/>
          <w:szCs w:val="20"/>
        </w:rPr>
        <w:t xml:space="preserve"> </w:t>
      </w:r>
      <w:proofErr w:type="spellStart"/>
      <w:r w:rsidRPr="00E6028C">
        <w:rPr>
          <w:sz w:val="20"/>
          <w:szCs w:val="20"/>
        </w:rPr>
        <w:t>сипаттаңыз</w:t>
      </w:r>
      <w:proofErr w:type="spellEnd"/>
      <w:r w:rsidRPr="00E6028C">
        <w:rPr>
          <w:sz w:val="20"/>
          <w:szCs w:val="20"/>
        </w:rPr>
        <w:t>.</w:t>
      </w:r>
    </w:p>
    <w:p w14:paraId="22E3132A" w14:textId="7579588C" w:rsidR="00F93244" w:rsidRPr="00295F0D" w:rsidRDefault="00015E68" w:rsidP="00015E68">
      <w:pPr>
        <w:rPr>
          <w:sz w:val="20"/>
          <w:szCs w:val="20"/>
          <w:lang w:val="kk-KZ"/>
        </w:rPr>
      </w:pPr>
      <w:r w:rsidRPr="00E6028C">
        <w:rPr>
          <w:sz w:val="20"/>
          <w:szCs w:val="20"/>
        </w:rPr>
        <w:t>2. "</w:t>
      </w:r>
      <w:proofErr w:type="spellStart"/>
      <w:r w:rsidRPr="00E6028C">
        <w:rPr>
          <w:sz w:val="20"/>
          <w:szCs w:val="20"/>
        </w:rPr>
        <w:t>Жаңа</w:t>
      </w:r>
      <w:proofErr w:type="spellEnd"/>
      <w:r w:rsidRPr="00E6028C">
        <w:rPr>
          <w:sz w:val="20"/>
          <w:szCs w:val="20"/>
        </w:rPr>
        <w:t xml:space="preserve"> </w:t>
      </w:r>
      <w:proofErr w:type="spellStart"/>
      <w:r w:rsidRPr="00E6028C">
        <w:rPr>
          <w:sz w:val="20"/>
          <w:szCs w:val="20"/>
        </w:rPr>
        <w:t>ойлауды</w:t>
      </w:r>
      <w:proofErr w:type="spellEnd"/>
      <w:r w:rsidRPr="00E6028C">
        <w:rPr>
          <w:sz w:val="20"/>
          <w:szCs w:val="20"/>
        </w:rPr>
        <w:t xml:space="preserve"> </w:t>
      </w:r>
      <w:proofErr w:type="spellStart"/>
      <w:r w:rsidRPr="00E6028C">
        <w:rPr>
          <w:sz w:val="20"/>
          <w:szCs w:val="20"/>
        </w:rPr>
        <w:t>үйрену"тақырыбында</w:t>
      </w:r>
      <w:proofErr w:type="spellEnd"/>
      <w:r w:rsidRPr="00E6028C">
        <w:rPr>
          <w:sz w:val="20"/>
          <w:szCs w:val="20"/>
        </w:rPr>
        <w:t xml:space="preserve"> тренинг </w:t>
      </w:r>
      <w:proofErr w:type="spellStart"/>
      <w:r w:rsidRPr="00E6028C">
        <w:rPr>
          <w:sz w:val="20"/>
          <w:szCs w:val="20"/>
        </w:rPr>
        <w:t>жасаңыз</w:t>
      </w:r>
      <w:proofErr w:type="spellEnd"/>
      <w:r w:rsidRPr="00E6028C">
        <w:rPr>
          <w:sz w:val="20"/>
          <w:szCs w:val="20"/>
        </w:rPr>
        <w:t>.</w:t>
      </w:r>
    </w:p>
    <w:tbl>
      <w:tblPr>
        <w:tblW w:w="10349"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8"/>
        <w:gridCol w:w="1646"/>
        <w:gridCol w:w="1630"/>
        <w:gridCol w:w="2198"/>
        <w:gridCol w:w="2107"/>
      </w:tblGrid>
      <w:tr w:rsidR="00F93244" w:rsidRPr="007702D4" w14:paraId="219355B6"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FE02"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B78510"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2778BE36"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25D9C8"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6D20C86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46C09"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2DA168AB"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243921F8"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3ED8E34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93244" w:rsidRPr="005B06D4" w14:paraId="21CF435F"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4BEED3"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643A97">
              <w:rPr>
                <w:rStyle w:val="normaltextrun"/>
                <w:bCs/>
                <w:sz w:val="20"/>
                <w:szCs w:val="20"/>
                <w:lang w:val="kk-KZ"/>
              </w:rPr>
              <w:t>Бағалау критерийлері-</w:t>
            </w:r>
            <w:r w:rsidRPr="00643A97">
              <w:rPr>
                <w:sz w:val="20"/>
                <w:szCs w:val="20"/>
                <w:lang w:val="kk-KZ"/>
              </w:rPr>
              <w:t xml:space="preserve"> Жоғары оқу орындарындағы ғылыми-зерттеу жұмысының</w:t>
            </w:r>
            <w:r w:rsidRPr="00643A97">
              <w:rPr>
                <w:rStyle w:val="normaltextrun"/>
                <w:bCs/>
                <w:sz w:val="20"/>
                <w:szCs w:val="20"/>
                <w:lang w:val="kk-KZ"/>
              </w:rPr>
              <w:t xml:space="preserve"> логикалық құрылымының болуын, білім алушының өзінің позициясының болуын, оның ғылыми және мәселенің заманауи түсінігімен байланысын, дәлелдердің барабарлығын, презентация стилін, жұмыстың педагогикалық дизайнын ескеруі</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15E7F8"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643A97">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7B7114B1" w14:textId="77777777" w:rsidR="00F93244" w:rsidRPr="007702D4" w:rsidRDefault="00F93244" w:rsidP="00DE6791">
            <w:pPr>
              <w:pStyle w:val="paragraph"/>
              <w:spacing w:before="0" w:beforeAutospacing="0" w:after="0" w:afterAutospacing="0"/>
              <w:textAlignment w:val="baseline"/>
              <w:rPr>
                <w:sz w:val="20"/>
                <w:szCs w:val="20"/>
                <w:lang w:val="kk-KZ"/>
              </w:rPr>
            </w:pPr>
          </w:p>
          <w:p w14:paraId="3C33D764" w14:textId="77777777" w:rsidR="00F93244" w:rsidRPr="007702D4" w:rsidRDefault="00F93244" w:rsidP="00DE6791">
            <w:pPr>
              <w:pStyle w:val="paragraph"/>
              <w:spacing w:before="0" w:beforeAutospacing="0" w:after="0" w:afterAutospacing="0"/>
              <w:textAlignment w:val="baseline"/>
              <w:rPr>
                <w:sz w:val="20"/>
                <w:szCs w:val="20"/>
              </w:rPr>
            </w:pPr>
          </w:p>
          <w:p w14:paraId="2BDAF25E" w14:textId="77777777" w:rsidR="00F93244" w:rsidRPr="007702D4" w:rsidRDefault="00F93244" w:rsidP="00DE6791">
            <w:pPr>
              <w:pStyle w:val="paragraph"/>
              <w:spacing w:before="0" w:beforeAutospacing="0" w:after="0" w:afterAutospacing="0"/>
              <w:textAlignment w:val="baseline"/>
              <w:rPr>
                <w:sz w:val="20"/>
                <w:szCs w:val="20"/>
              </w:rPr>
            </w:pP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90CE3A"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643A97">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134444E4" w14:textId="77777777" w:rsidR="00F93244" w:rsidRPr="007702D4" w:rsidRDefault="00F93244" w:rsidP="00DE6791">
            <w:pPr>
              <w:pStyle w:val="paragraph"/>
              <w:spacing w:before="0" w:beforeAutospacing="0" w:after="0" w:afterAutospacing="0"/>
              <w:textAlignment w:val="baseline"/>
              <w:rPr>
                <w:rStyle w:val="eop"/>
                <w:sz w:val="20"/>
                <w:szCs w:val="20"/>
                <w:lang w:val="kk-KZ"/>
              </w:rPr>
            </w:pPr>
          </w:p>
          <w:p w14:paraId="3D138CAF" w14:textId="77777777" w:rsidR="00F93244" w:rsidRPr="007702D4" w:rsidRDefault="00F93244" w:rsidP="00DE6791">
            <w:pPr>
              <w:pStyle w:val="paragraph"/>
              <w:spacing w:before="0" w:beforeAutospacing="0" w:after="0" w:afterAutospacing="0"/>
              <w:textAlignment w:val="baseline"/>
              <w:rPr>
                <w:sz w:val="20"/>
                <w:szCs w:val="20"/>
              </w:rPr>
            </w:pP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08F5B5"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643A97">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1CC6FC52" w14:textId="77777777" w:rsidR="00F93244" w:rsidRPr="00295F0D" w:rsidRDefault="00F93244" w:rsidP="00DE6791">
            <w:pPr>
              <w:pStyle w:val="paragraph"/>
              <w:spacing w:before="0" w:beforeAutospacing="0" w:after="0" w:afterAutospacing="0"/>
              <w:textAlignment w:val="baseline"/>
              <w:rPr>
                <w:sz w:val="20"/>
                <w:szCs w:val="20"/>
                <w:lang w:val="kk-KZ"/>
              </w:rPr>
            </w:pP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8CA87EB" w14:textId="77777777" w:rsidR="00F93244" w:rsidRPr="007702D4" w:rsidRDefault="00F93244" w:rsidP="00DE6791">
            <w:pPr>
              <w:pStyle w:val="paragraph"/>
              <w:spacing w:before="0" w:beforeAutospacing="0" w:after="0" w:afterAutospacing="0"/>
              <w:jc w:val="both"/>
              <w:textAlignment w:val="baseline"/>
              <w:rPr>
                <w:rStyle w:val="eop"/>
                <w:sz w:val="20"/>
                <w:szCs w:val="20"/>
                <w:lang w:val="kk-KZ"/>
              </w:rPr>
            </w:pPr>
            <w:r w:rsidRPr="00ED3656">
              <w:rPr>
                <w:rStyle w:val="normaltextrun"/>
                <w:b/>
                <w:bCs/>
                <w:sz w:val="20"/>
                <w:szCs w:val="20"/>
                <w:lang w:val="kk-KZ"/>
              </w:rPr>
              <w:t> </w:t>
            </w:r>
            <w:r w:rsidRPr="00ED3656">
              <w:rPr>
                <w:rStyle w:val="normaltextrun"/>
                <w:sz w:val="20"/>
                <w:szCs w:val="20"/>
                <w:lang w:val="kk-KZ"/>
              </w:rPr>
              <w:t> </w:t>
            </w:r>
            <w:r w:rsidRPr="00ED3656">
              <w:rPr>
                <w:rStyle w:val="eop"/>
                <w:sz w:val="20"/>
                <w:szCs w:val="20"/>
                <w:lang w:val="kk-KZ"/>
              </w:rPr>
              <w:t> </w:t>
            </w:r>
            <w:r w:rsidRPr="007702D4">
              <w:rPr>
                <w:rStyle w:val="eop"/>
                <w:sz w:val="20"/>
                <w:szCs w:val="20"/>
                <w:lang w:val="kk-KZ"/>
              </w:rPr>
              <w:t>Б</w:t>
            </w:r>
            <w:r w:rsidRPr="00ED3656">
              <w:rPr>
                <w:rStyle w:val="eop"/>
                <w:sz w:val="20"/>
                <w:szCs w:val="20"/>
                <w:lang w:val="kk-KZ"/>
              </w:rPr>
              <w:t xml:space="preserve">ілім алушы </w:t>
            </w:r>
            <w:r w:rsidRPr="007702D4">
              <w:rPr>
                <w:rStyle w:val="eop"/>
                <w:sz w:val="20"/>
                <w:szCs w:val="20"/>
                <w:lang w:val="kk-KZ"/>
              </w:rPr>
              <w:t>берілген тапсырмалардың шешімін таба алмаған жағдайда</w:t>
            </w:r>
          </w:p>
          <w:p w14:paraId="2CCD09B4" w14:textId="77777777" w:rsidR="00F93244" w:rsidRPr="00ED3656" w:rsidRDefault="00F93244" w:rsidP="00DE6791">
            <w:pPr>
              <w:pStyle w:val="paragraph"/>
              <w:spacing w:before="0" w:beforeAutospacing="0" w:after="0" w:afterAutospacing="0"/>
              <w:textAlignment w:val="baseline"/>
              <w:rPr>
                <w:rStyle w:val="eop"/>
                <w:sz w:val="20"/>
                <w:szCs w:val="20"/>
                <w:lang w:val="kk-KZ"/>
              </w:rPr>
            </w:pPr>
          </w:p>
          <w:p w14:paraId="50FA153B" w14:textId="77777777" w:rsidR="00F93244" w:rsidRPr="00ED3656" w:rsidRDefault="00F93244" w:rsidP="00DE6791">
            <w:pPr>
              <w:pStyle w:val="paragraph"/>
              <w:spacing w:before="0" w:beforeAutospacing="0" w:after="0" w:afterAutospacing="0"/>
              <w:textAlignment w:val="baseline"/>
              <w:rPr>
                <w:rStyle w:val="eop"/>
                <w:sz w:val="20"/>
                <w:szCs w:val="20"/>
                <w:lang w:val="kk-KZ"/>
              </w:rPr>
            </w:pPr>
          </w:p>
          <w:p w14:paraId="250D6648" w14:textId="77777777" w:rsidR="00F93244" w:rsidRPr="00ED3656" w:rsidRDefault="00F93244" w:rsidP="00DE6791">
            <w:pPr>
              <w:pStyle w:val="paragraph"/>
              <w:spacing w:before="0" w:beforeAutospacing="0" w:after="0" w:afterAutospacing="0"/>
              <w:textAlignment w:val="baseline"/>
              <w:rPr>
                <w:rStyle w:val="eop"/>
                <w:sz w:val="20"/>
                <w:szCs w:val="20"/>
                <w:lang w:val="kk-KZ"/>
              </w:rPr>
            </w:pPr>
          </w:p>
          <w:p w14:paraId="0E199693" w14:textId="77777777" w:rsidR="00F93244" w:rsidRPr="00ED3656" w:rsidRDefault="00F93244" w:rsidP="00DE6791">
            <w:pPr>
              <w:pStyle w:val="paragraph"/>
              <w:spacing w:before="0" w:beforeAutospacing="0" w:after="0" w:afterAutospacing="0"/>
              <w:textAlignment w:val="baseline"/>
              <w:rPr>
                <w:rStyle w:val="eop"/>
                <w:sz w:val="20"/>
                <w:szCs w:val="20"/>
                <w:lang w:val="kk-KZ"/>
              </w:rPr>
            </w:pPr>
          </w:p>
          <w:p w14:paraId="06B244A5" w14:textId="77777777" w:rsidR="00F93244" w:rsidRPr="00ED3656" w:rsidRDefault="00F93244" w:rsidP="00DE6791">
            <w:pPr>
              <w:pStyle w:val="paragraph"/>
              <w:spacing w:before="0" w:beforeAutospacing="0" w:after="0" w:afterAutospacing="0"/>
              <w:textAlignment w:val="baseline"/>
              <w:rPr>
                <w:rStyle w:val="eop"/>
                <w:sz w:val="20"/>
                <w:szCs w:val="20"/>
                <w:lang w:val="kk-KZ"/>
              </w:rPr>
            </w:pPr>
          </w:p>
          <w:p w14:paraId="00002D1C" w14:textId="77777777" w:rsidR="00F93244" w:rsidRPr="00ED3656" w:rsidRDefault="00F93244" w:rsidP="00DE6791">
            <w:pPr>
              <w:pStyle w:val="paragraph"/>
              <w:spacing w:before="0" w:beforeAutospacing="0" w:after="0" w:afterAutospacing="0"/>
              <w:textAlignment w:val="baseline"/>
              <w:rPr>
                <w:sz w:val="20"/>
                <w:szCs w:val="20"/>
                <w:lang w:val="kk-KZ"/>
              </w:rPr>
            </w:pPr>
          </w:p>
        </w:tc>
      </w:tr>
    </w:tbl>
    <w:p w14:paraId="27584FD5" w14:textId="77777777" w:rsidR="00F93244" w:rsidRPr="00ED3656" w:rsidRDefault="00F93244" w:rsidP="00F93244">
      <w:pPr>
        <w:rPr>
          <w:b/>
          <w:sz w:val="20"/>
          <w:szCs w:val="20"/>
          <w:lang w:val="kk-KZ"/>
        </w:rPr>
      </w:pPr>
    </w:p>
    <w:p w14:paraId="01FB681D" w14:textId="77777777" w:rsidR="00F93244" w:rsidRDefault="00F93244" w:rsidP="00F93244">
      <w:pPr>
        <w:pStyle w:val="paragraph"/>
        <w:spacing w:before="0" w:beforeAutospacing="0" w:after="0" w:afterAutospacing="0"/>
        <w:textAlignment w:val="baseline"/>
        <w:rPr>
          <w:b/>
          <w:sz w:val="20"/>
          <w:szCs w:val="20"/>
          <w:lang w:val="kk-KZ"/>
        </w:rPr>
      </w:pPr>
    </w:p>
    <w:p w14:paraId="07B30723" w14:textId="77777777" w:rsidR="00015E68" w:rsidRPr="00590B73" w:rsidRDefault="00015E68" w:rsidP="00015E68">
      <w:pPr>
        <w:tabs>
          <w:tab w:val="left" w:pos="1276"/>
        </w:tabs>
        <w:rPr>
          <w:b/>
          <w:sz w:val="20"/>
          <w:szCs w:val="20"/>
          <w:lang w:val="kk-KZ"/>
        </w:rPr>
      </w:pPr>
      <w:r w:rsidRPr="005E59F8">
        <w:rPr>
          <w:b/>
          <w:sz w:val="20"/>
          <w:szCs w:val="20"/>
          <w:lang w:val="kk-KZ"/>
        </w:rPr>
        <w:t>БӨЗ</w:t>
      </w:r>
      <w:r w:rsidRPr="00590B73">
        <w:rPr>
          <w:b/>
          <w:sz w:val="20"/>
          <w:szCs w:val="20"/>
          <w:lang w:val="kk-KZ"/>
        </w:rPr>
        <w:t xml:space="preserve"> </w:t>
      </w:r>
      <w:r w:rsidRPr="005E59F8">
        <w:rPr>
          <w:b/>
          <w:sz w:val="20"/>
          <w:szCs w:val="20"/>
          <w:lang w:val="kk-KZ"/>
        </w:rPr>
        <w:t>3</w:t>
      </w:r>
      <w:r w:rsidRPr="00590B73">
        <w:rPr>
          <w:b/>
          <w:sz w:val="20"/>
          <w:szCs w:val="20"/>
          <w:lang w:val="kk-KZ"/>
        </w:rPr>
        <w:t xml:space="preserve">.  </w:t>
      </w:r>
    </w:p>
    <w:p w14:paraId="7A258F3F" w14:textId="77777777" w:rsidR="00015E68" w:rsidRPr="00590B73" w:rsidRDefault="00015E68" w:rsidP="00015E68">
      <w:pPr>
        <w:tabs>
          <w:tab w:val="left" w:pos="317"/>
        </w:tabs>
        <w:rPr>
          <w:sz w:val="20"/>
          <w:szCs w:val="20"/>
          <w:lang w:val="kk-KZ"/>
        </w:rPr>
      </w:pPr>
      <w:r w:rsidRPr="00590B73">
        <w:rPr>
          <w:b/>
          <w:sz w:val="20"/>
          <w:szCs w:val="20"/>
          <w:lang w:val="kk-KZ"/>
        </w:rPr>
        <w:t>1.</w:t>
      </w:r>
      <w:r w:rsidRPr="00590B73">
        <w:rPr>
          <w:b/>
          <w:sz w:val="20"/>
          <w:szCs w:val="20"/>
          <w:lang w:val="kk-KZ"/>
        </w:rPr>
        <w:tab/>
      </w:r>
      <w:r w:rsidRPr="00590B73">
        <w:rPr>
          <w:sz w:val="20"/>
          <w:szCs w:val="20"/>
          <w:lang w:val="kk-KZ"/>
        </w:rPr>
        <w:t xml:space="preserve">Іс қалтасын жобалау  </w:t>
      </w:r>
    </w:p>
    <w:p w14:paraId="4713101A" w14:textId="0DF5534F" w:rsidR="00F93244" w:rsidRDefault="00015E68" w:rsidP="00015E68">
      <w:pPr>
        <w:pStyle w:val="paragraph"/>
        <w:spacing w:before="0" w:beforeAutospacing="0" w:after="0" w:afterAutospacing="0"/>
        <w:textAlignment w:val="baseline"/>
        <w:rPr>
          <w:b/>
          <w:sz w:val="20"/>
          <w:szCs w:val="20"/>
          <w:lang w:val="kk-KZ"/>
        </w:rPr>
      </w:pPr>
      <w:r w:rsidRPr="00590B73">
        <w:rPr>
          <w:sz w:val="20"/>
          <w:szCs w:val="20"/>
          <w:lang w:val="kk-KZ"/>
        </w:rPr>
        <w:t>2.</w:t>
      </w:r>
      <w:r w:rsidRPr="00590B73">
        <w:rPr>
          <w:sz w:val="20"/>
          <w:szCs w:val="20"/>
          <w:lang w:val="kk-KZ"/>
        </w:rPr>
        <w:tab/>
        <w:t>Бақыланатын ойын атмосферасын дамыту</w:t>
      </w:r>
    </w:p>
    <w:tbl>
      <w:tblPr>
        <w:tblW w:w="10349"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8"/>
        <w:gridCol w:w="1646"/>
        <w:gridCol w:w="1630"/>
        <w:gridCol w:w="2198"/>
        <w:gridCol w:w="2107"/>
      </w:tblGrid>
      <w:tr w:rsidR="00F93244" w:rsidRPr="007702D4" w14:paraId="0C25F3A7"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5D9461"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122C66"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5A3E12C1"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625DD1"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AB5DD6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FAFD3A"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0D160E0"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B7E642A"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1AD5839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93244" w:rsidRPr="005B06D4" w14:paraId="62B837E4"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0FF33"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643A97">
              <w:rPr>
                <w:rStyle w:val="normaltextrun"/>
                <w:bCs/>
                <w:sz w:val="20"/>
                <w:szCs w:val="20"/>
                <w:lang w:val="kk-KZ"/>
              </w:rPr>
              <w:t xml:space="preserve">ақпаратты дербес іздеу, іріктеу және жүйелеу, мәселені (проблеманы) ашу, білім </w:t>
            </w:r>
            <w:r w:rsidRPr="00643A97">
              <w:rPr>
                <w:rStyle w:val="normaltextrun"/>
                <w:bCs/>
                <w:sz w:val="20"/>
                <w:szCs w:val="20"/>
                <w:lang w:val="kk-KZ"/>
              </w:rPr>
              <w:lastRenderedPageBreak/>
              <w:t>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4AFD79" w14:textId="77777777" w:rsidR="00F93244" w:rsidRPr="007702D4"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lastRenderedPageBreak/>
              <w:t xml:space="preserve">білім алушы мәселені (мәселені) толық </w:t>
            </w:r>
            <w:r w:rsidRPr="00643A97">
              <w:rPr>
                <w:sz w:val="20"/>
                <w:szCs w:val="20"/>
                <w:lang w:val="kk-KZ"/>
              </w:rPr>
              <w:lastRenderedPageBreak/>
              <w:t>ашқан, ақпаратты жүйеленген, дәйекті, логикалық, өзара байланысты, бірнеше кәсіби терминдерді қолданған, ақпараттық технологияларды кеңінен қолданған, ақпаратта қателіктер болмаған, тапсырманы мысалдармен толық жауап берген жағдайда қойылады</w:t>
            </w:r>
          </w:p>
          <w:p w14:paraId="13EB02C5" w14:textId="77777777" w:rsidR="00F93244" w:rsidRPr="007702D4" w:rsidRDefault="00F93244" w:rsidP="00DE6791">
            <w:pPr>
              <w:pStyle w:val="paragraph"/>
              <w:spacing w:before="0" w:beforeAutospacing="0" w:after="0" w:afterAutospacing="0"/>
              <w:textAlignment w:val="baseline"/>
              <w:rPr>
                <w:sz w:val="20"/>
                <w:szCs w:val="20"/>
              </w:rPr>
            </w:pPr>
          </w:p>
          <w:p w14:paraId="39D60420" w14:textId="77777777" w:rsidR="00F93244" w:rsidRPr="007702D4" w:rsidRDefault="00F93244" w:rsidP="00DE6791">
            <w:pPr>
              <w:pStyle w:val="paragraph"/>
              <w:spacing w:before="0" w:beforeAutospacing="0" w:after="0" w:afterAutospacing="0"/>
              <w:textAlignment w:val="baseline"/>
              <w:rPr>
                <w:sz w:val="20"/>
                <w:szCs w:val="20"/>
              </w:rPr>
            </w:pP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69212E"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7702D4">
              <w:rPr>
                <w:rStyle w:val="normaltextrun"/>
                <w:b/>
                <w:bCs/>
                <w:sz w:val="20"/>
                <w:szCs w:val="20"/>
              </w:rPr>
              <w:lastRenderedPageBreak/>
              <w:t> </w:t>
            </w:r>
            <w:r w:rsidRPr="007702D4">
              <w:rPr>
                <w:rStyle w:val="normaltextrun"/>
                <w:sz w:val="20"/>
                <w:szCs w:val="20"/>
              </w:rPr>
              <w:t> </w:t>
            </w:r>
            <w:r w:rsidRPr="007702D4">
              <w:rPr>
                <w:rStyle w:val="eop"/>
                <w:sz w:val="20"/>
                <w:szCs w:val="20"/>
              </w:rPr>
              <w:t> </w:t>
            </w:r>
            <w:r w:rsidRPr="00643A97">
              <w:rPr>
                <w:rStyle w:val="eop"/>
                <w:sz w:val="20"/>
                <w:szCs w:val="20"/>
                <w:lang w:val="kk-KZ"/>
              </w:rPr>
              <w:t xml:space="preserve">білім алушы мәселені (проблеманы) </w:t>
            </w:r>
            <w:r w:rsidRPr="00643A97">
              <w:rPr>
                <w:rStyle w:val="eop"/>
                <w:sz w:val="20"/>
                <w:szCs w:val="20"/>
                <w:lang w:val="kk-KZ"/>
              </w:rPr>
              <w:lastRenderedPageBreak/>
              <w:t>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762ACE94" w14:textId="77777777" w:rsidR="00F93244" w:rsidRPr="00643A97" w:rsidRDefault="00F93244" w:rsidP="00DE6791">
            <w:pPr>
              <w:pStyle w:val="paragraph"/>
              <w:spacing w:before="0" w:beforeAutospacing="0" w:after="0" w:afterAutospacing="0"/>
              <w:textAlignment w:val="baseline"/>
              <w:rPr>
                <w:rStyle w:val="eop"/>
                <w:sz w:val="20"/>
                <w:szCs w:val="20"/>
                <w:lang w:val="kk-KZ"/>
              </w:rPr>
            </w:pPr>
          </w:p>
          <w:p w14:paraId="6344010B" w14:textId="77777777" w:rsidR="00F93244" w:rsidRPr="007702D4" w:rsidRDefault="00F93244" w:rsidP="00DE6791">
            <w:pPr>
              <w:pStyle w:val="paragraph"/>
              <w:spacing w:before="0" w:beforeAutospacing="0" w:after="0" w:afterAutospacing="0"/>
              <w:textAlignment w:val="baseline"/>
              <w:rPr>
                <w:rStyle w:val="eop"/>
                <w:sz w:val="20"/>
                <w:szCs w:val="20"/>
                <w:lang w:val="kk-KZ"/>
              </w:rPr>
            </w:pPr>
          </w:p>
          <w:p w14:paraId="42E8F7CF" w14:textId="77777777" w:rsidR="00F93244" w:rsidRPr="007702D4" w:rsidRDefault="00F93244" w:rsidP="00DE6791">
            <w:pPr>
              <w:pStyle w:val="paragraph"/>
              <w:spacing w:before="0" w:beforeAutospacing="0" w:after="0" w:afterAutospacing="0"/>
              <w:textAlignment w:val="baseline"/>
              <w:rPr>
                <w:sz w:val="20"/>
                <w:szCs w:val="20"/>
              </w:rPr>
            </w:pP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77A0DA"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643A97">
              <w:rPr>
                <w:rStyle w:val="eop"/>
                <w:sz w:val="20"/>
                <w:szCs w:val="20"/>
                <w:lang w:val="kk-KZ"/>
              </w:rPr>
              <w:lastRenderedPageBreak/>
              <w:t xml:space="preserve">білім алушы мәседені (проблеманы) толық ашпаса, ақпаратты </w:t>
            </w:r>
            <w:r w:rsidRPr="00643A97">
              <w:rPr>
                <w:rStyle w:val="eop"/>
                <w:sz w:val="20"/>
                <w:szCs w:val="20"/>
                <w:lang w:val="kk-KZ"/>
              </w:rPr>
              <w:lastRenderedPageBreak/>
              <w:t xml:space="preserve">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4E62D789" w14:textId="77777777" w:rsidR="00F93244" w:rsidRPr="00295F0D" w:rsidRDefault="00F93244" w:rsidP="00DE6791">
            <w:pPr>
              <w:pStyle w:val="paragraph"/>
              <w:spacing w:before="0" w:beforeAutospacing="0" w:after="0" w:afterAutospacing="0"/>
              <w:textAlignment w:val="baseline"/>
              <w:rPr>
                <w:sz w:val="20"/>
                <w:szCs w:val="20"/>
                <w:lang w:val="kk-KZ"/>
              </w:rPr>
            </w:pP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40F384DA" w14:textId="77777777" w:rsidR="00F93244" w:rsidRPr="007702D4" w:rsidRDefault="00F93244" w:rsidP="00DE6791">
            <w:pPr>
              <w:pStyle w:val="paragraph"/>
              <w:spacing w:before="0" w:beforeAutospacing="0" w:after="0" w:afterAutospacing="0"/>
              <w:jc w:val="both"/>
              <w:textAlignment w:val="baseline"/>
              <w:rPr>
                <w:rStyle w:val="eop"/>
                <w:sz w:val="20"/>
                <w:szCs w:val="20"/>
                <w:lang w:val="kk-KZ"/>
              </w:rPr>
            </w:pPr>
            <w:r w:rsidRPr="00295F0D">
              <w:rPr>
                <w:rStyle w:val="normaltextrun"/>
                <w:b/>
                <w:bCs/>
                <w:sz w:val="20"/>
                <w:szCs w:val="20"/>
                <w:lang w:val="kk-KZ"/>
              </w:rPr>
              <w:lastRenderedPageBreak/>
              <w:t> </w:t>
            </w:r>
            <w:r w:rsidRPr="00295F0D">
              <w:rPr>
                <w:rStyle w:val="normaltextrun"/>
                <w:sz w:val="20"/>
                <w:szCs w:val="20"/>
                <w:lang w:val="kk-KZ"/>
              </w:rPr>
              <w:t> </w:t>
            </w:r>
            <w:r w:rsidRPr="00295F0D">
              <w:rPr>
                <w:rStyle w:val="eop"/>
                <w:sz w:val="20"/>
                <w:szCs w:val="20"/>
                <w:lang w:val="kk-KZ"/>
              </w:rPr>
              <w:t> </w:t>
            </w:r>
            <w:r w:rsidRPr="007702D4">
              <w:rPr>
                <w:rStyle w:val="eop"/>
                <w:sz w:val="20"/>
                <w:szCs w:val="20"/>
                <w:lang w:val="kk-KZ"/>
              </w:rPr>
              <w:t>Б</w:t>
            </w:r>
            <w:r w:rsidRPr="00295F0D">
              <w:rPr>
                <w:rStyle w:val="eop"/>
                <w:sz w:val="20"/>
                <w:szCs w:val="20"/>
                <w:lang w:val="kk-KZ"/>
              </w:rPr>
              <w:t xml:space="preserve">ілім алушы </w:t>
            </w:r>
            <w:r w:rsidRPr="007702D4">
              <w:rPr>
                <w:rStyle w:val="eop"/>
                <w:sz w:val="20"/>
                <w:szCs w:val="20"/>
                <w:lang w:val="kk-KZ"/>
              </w:rPr>
              <w:t xml:space="preserve">берілген тапсырмалардың </w:t>
            </w:r>
            <w:r w:rsidRPr="007702D4">
              <w:rPr>
                <w:rStyle w:val="eop"/>
                <w:sz w:val="20"/>
                <w:szCs w:val="20"/>
                <w:lang w:val="kk-KZ"/>
              </w:rPr>
              <w:lastRenderedPageBreak/>
              <w:t>шешімін таба алмаған жағдайда</w:t>
            </w:r>
          </w:p>
          <w:p w14:paraId="593C701E"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7EA60F54"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43A700F4"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78DC58CB"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384760E1"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255C5867" w14:textId="77777777" w:rsidR="00F93244" w:rsidRPr="00295F0D" w:rsidRDefault="00F93244" w:rsidP="00DE6791">
            <w:pPr>
              <w:pStyle w:val="paragraph"/>
              <w:spacing w:before="0" w:beforeAutospacing="0" w:after="0" w:afterAutospacing="0"/>
              <w:textAlignment w:val="baseline"/>
              <w:rPr>
                <w:sz w:val="20"/>
                <w:szCs w:val="20"/>
                <w:lang w:val="kk-KZ"/>
              </w:rPr>
            </w:pPr>
          </w:p>
        </w:tc>
      </w:tr>
    </w:tbl>
    <w:p w14:paraId="504502D0" w14:textId="77777777" w:rsidR="00F93244" w:rsidRDefault="00F93244" w:rsidP="00F93244">
      <w:pPr>
        <w:tabs>
          <w:tab w:val="left" w:pos="1276"/>
        </w:tabs>
        <w:rPr>
          <w:rStyle w:val="normaltextrun"/>
          <w:sz w:val="20"/>
          <w:szCs w:val="20"/>
          <w:lang w:val="kk-KZ"/>
        </w:rPr>
      </w:pPr>
    </w:p>
    <w:p w14:paraId="0289CF5E" w14:textId="77777777" w:rsidR="00F93244" w:rsidRDefault="00F93244" w:rsidP="00F93244">
      <w:pPr>
        <w:tabs>
          <w:tab w:val="left" w:pos="1276"/>
        </w:tabs>
        <w:rPr>
          <w:rStyle w:val="eop"/>
          <w:sz w:val="20"/>
          <w:szCs w:val="20"/>
          <w:lang w:val="kk-KZ"/>
        </w:rPr>
      </w:pPr>
      <w:r w:rsidRPr="00643A97">
        <w:rPr>
          <w:rStyle w:val="normaltextrun"/>
          <w:sz w:val="20"/>
          <w:szCs w:val="20"/>
          <w:lang w:val="kk-KZ"/>
        </w:rPr>
        <w:t> </w:t>
      </w:r>
      <w:r w:rsidRPr="00643A97">
        <w:rPr>
          <w:rStyle w:val="eop"/>
          <w:sz w:val="20"/>
          <w:szCs w:val="20"/>
          <w:lang w:val="kk-KZ"/>
        </w:rPr>
        <w:t> </w:t>
      </w:r>
    </w:p>
    <w:p w14:paraId="7BE4E88A" w14:textId="77777777" w:rsidR="00F93244" w:rsidRDefault="00F93244" w:rsidP="00F93244">
      <w:pPr>
        <w:jc w:val="both"/>
        <w:rPr>
          <w:sz w:val="20"/>
          <w:szCs w:val="20"/>
          <w:lang w:val="kk-KZ"/>
        </w:rPr>
      </w:pPr>
      <w:r w:rsidRPr="00643A97">
        <w:rPr>
          <w:b/>
          <w:sz w:val="20"/>
          <w:szCs w:val="20"/>
          <w:lang w:val="kk-KZ"/>
        </w:rPr>
        <w:t>ОБӨЖ</w:t>
      </w:r>
      <w:r w:rsidRPr="00295F0D">
        <w:rPr>
          <w:b/>
          <w:sz w:val="20"/>
          <w:szCs w:val="20"/>
          <w:lang w:val="kk-KZ"/>
        </w:rPr>
        <w:t xml:space="preserve"> 4. </w:t>
      </w:r>
      <w:r w:rsidRPr="00643A97">
        <w:rPr>
          <w:b/>
          <w:sz w:val="20"/>
          <w:szCs w:val="20"/>
          <w:lang w:val="kk-KZ"/>
        </w:rPr>
        <w:t>БӨЗ 4</w:t>
      </w:r>
      <w:r w:rsidRPr="00643A97">
        <w:rPr>
          <w:b/>
          <w:bCs/>
          <w:sz w:val="20"/>
          <w:szCs w:val="20"/>
          <w:lang w:val="kk-KZ"/>
        </w:rPr>
        <w:t xml:space="preserve"> </w:t>
      </w:r>
      <w:r w:rsidRPr="00643A97">
        <w:rPr>
          <w:sz w:val="20"/>
          <w:szCs w:val="20"/>
          <w:lang w:val="kk-KZ"/>
        </w:rPr>
        <w:t>орындау бойынша кеңестер</w:t>
      </w:r>
    </w:p>
    <w:p w14:paraId="54CA42E1" w14:textId="77777777" w:rsidR="00F93244" w:rsidRDefault="00F93244" w:rsidP="00F93244">
      <w:pPr>
        <w:tabs>
          <w:tab w:val="left" w:pos="1276"/>
        </w:tabs>
        <w:rPr>
          <w:rStyle w:val="eop"/>
          <w:sz w:val="20"/>
          <w:szCs w:val="20"/>
          <w:lang w:val="kk-KZ"/>
        </w:rPr>
      </w:pPr>
    </w:p>
    <w:tbl>
      <w:tblPr>
        <w:tblW w:w="10349"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8"/>
        <w:gridCol w:w="1646"/>
        <w:gridCol w:w="1630"/>
        <w:gridCol w:w="2198"/>
        <w:gridCol w:w="2107"/>
      </w:tblGrid>
      <w:tr w:rsidR="00F93244" w:rsidRPr="007702D4" w14:paraId="0F7B6B20"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748C8D"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40DCC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3B61C8BB"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5E8800"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1294283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D79301"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12F831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6C45773"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655BD80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93244" w:rsidRPr="00295F0D" w14:paraId="7B861D37" w14:textId="77777777" w:rsidTr="00DE6791">
        <w:trPr>
          <w:trHeight w:val="329"/>
        </w:trPr>
        <w:tc>
          <w:tcPr>
            <w:tcW w:w="27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C9514B" w14:textId="77777777" w:rsidR="00F93244" w:rsidRPr="007702D4"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Тақырып бойынша:</w:t>
            </w:r>
          </w:p>
          <w:p w14:paraId="2240533C" w14:textId="77777777" w:rsidR="00F93244" w:rsidRPr="007702D4"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1) Бақылау сауалнамасының толық немесе жеткілікті ашылуы;</w:t>
            </w:r>
          </w:p>
          <w:p w14:paraId="18C5E5FD" w14:textId="77777777" w:rsidR="00F93244" w:rsidRPr="007702D4"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2) Нақты атаулар мен анықтамаларды көрсету;</w:t>
            </w:r>
          </w:p>
          <w:p w14:paraId="7B14CF6E" w14:textId="77777777" w:rsidR="00F93244" w:rsidRPr="007702D4"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 xml:space="preserve">3) ұғымдар мен категорияларды дұрыс тұжырымдау </w:t>
            </w:r>
          </w:p>
          <w:p w14:paraId="6866BBD3" w14:textId="77777777" w:rsidR="00F93244" w:rsidRPr="007702D4"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48407A13" w14:textId="77777777" w:rsidR="00F93244" w:rsidRPr="000407E5"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5) негізгі (және қосымша) әдебиеттерді және өзге де материалдарды пайдалану және т. б.</w:t>
            </w:r>
          </w:p>
        </w:tc>
        <w:tc>
          <w:tcPr>
            <w:tcW w:w="16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7FE5F" w14:textId="77777777" w:rsidR="00F93244" w:rsidRPr="000407E5"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 xml:space="preserve"> білім алушы оқу материалын терең игерген,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w:t>
            </w:r>
            <w:r w:rsidRPr="007702D4">
              <w:rPr>
                <w:sz w:val="20"/>
                <w:szCs w:val="20"/>
                <w:lang w:val="kk-KZ"/>
              </w:rPr>
              <w:lastRenderedPageBreak/>
              <w:t>негіздейді, тапсырманы орындаудың жан-жақты дағдылары мен әдістерін меңгереді, құзыреттіліктің қалыптасуының тиісті деңгейін көрсетеді.</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669B1" w14:textId="77777777" w:rsidR="00F93244" w:rsidRPr="000407E5"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11636B" w14:textId="77777777" w:rsidR="00F93244" w:rsidRPr="00295F0D" w:rsidRDefault="00F93244" w:rsidP="00DE6791">
            <w:pPr>
              <w:pStyle w:val="paragraph"/>
              <w:spacing w:before="0" w:beforeAutospacing="0" w:after="0" w:afterAutospacing="0"/>
              <w:textAlignment w:val="baseline"/>
              <w:rPr>
                <w:sz w:val="20"/>
                <w:szCs w:val="20"/>
                <w:lang w:val="kk-KZ"/>
              </w:rPr>
            </w:pPr>
            <w:r w:rsidRPr="007702D4">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12001F2" w14:textId="77777777" w:rsidR="00F93244" w:rsidRPr="00295F0D" w:rsidRDefault="00F93244" w:rsidP="00DE6791">
            <w:pPr>
              <w:pStyle w:val="paragraph"/>
              <w:spacing w:before="0" w:beforeAutospacing="0" w:after="0" w:afterAutospacing="0"/>
              <w:textAlignment w:val="baseline"/>
              <w:rPr>
                <w:rStyle w:val="eop"/>
                <w:sz w:val="20"/>
                <w:szCs w:val="20"/>
                <w:lang w:val="kk-KZ"/>
              </w:rPr>
            </w:pPr>
            <w:r w:rsidRPr="00295F0D">
              <w:rPr>
                <w:rStyle w:val="normaltextrun"/>
                <w:b/>
                <w:bCs/>
                <w:sz w:val="20"/>
                <w:szCs w:val="20"/>
                <w:lang w:val="kk-KZ"/>
              </w:rPr>
              <w:t> </w:t>
            </w:r>
            <w:r w:rsidRPr="00295F0D">
              <w:rPr>
                <w:rStyle w:val="normaltextrun"/>
                <w:sz w:val="20"/>
                <w:szCs w:val="20"/>
                <w:lang w:val="kk-KZ"/>
              </w:rPr>
              <w:t> </w:t>
            </w:r>
            <w:r w:rsidRPr="00295F0D">
              <w:rPr>
                <w:rStyle w:val="eop"/>
                <w:sz w:val="20"/>
                <w:szCs w:val="20"/>
                <w:lang w:val="kk-KZ"/>
              </w:rPr>
              <w:t> </w:t>
            </w:r>
            <w:r w:rsidRPr="007702D4">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p w14:paraId="73F78757"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7A0FFA21"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51FBC8FC"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435A5545" w14:textId="77777777" w:rsidR="00F93244" w:rsidRPr="00295F0D" w:rsidRDefault="00F93244" w:rsidP="00DE6791">
            <w:pPr>
              <w:pStyle w:val="paragraph"/>
              <w:spacing w:before="0" w:beforeAutospacing="0" w:after="0" w:afterAutospacing="0"/>
              <w:textAlignment w:val="baseline"/>
              <w:rPr>
                <w:sz w:val="20"/>
                <w:szCs w:val="20"/>
                <w:lang w:val="kk-KZ"/>
              </w:rPr>
            </w:pPr>
          </w:p>
        </w:tc>
      </w:tr>
    </w:tbl>
    <w:p w14:paraId="631BCF6C" w14:textId="77777777" w:rsidR="00F93244" w:rsidRDefault="00F93244" w:rsidP="00F93244">
      <w:pPr>
        <w:tabs>
          <w:tab w:val="left" w:pos="1276"/>
        </w:tabs>
        <w:rPr>
          <w:rStyle w:val="eop"/>
          <w:sz w:val="20"/>
          <w:szCs w:val="20"/>
          <w:lang w:val="kk-KZ"/>
        </w:rPr>
      </w:pPr>
    </w:p>
    <w:p w14:paraId="3CF15998" w14:textId="77777777" w:rsidR="00F93244" w:rsidRDefault="00F93244" w:rsidP="00F93244">
      <w:pPr>
        <w:tabs>
          <w:tab w:val="left" w:pos="1276"/>
        </w:tabs>
        <w:rPr>
          <w:rStyle w:val="eop"/>
          <w:sz w:val="20"/>
          <w:szCs w:val="20"/>
          <w:lang w:val="kk-KZ"/>
        </w:rPr>
      </w:pPr>
    </w:p>
    <w:p w14:paraId="1207039F" w14:textId="77777777" w:rsidR="00F93244" w:rsidRDefault="00F93244" w:rsidP="00F93244">
      <w:pPr>
        <w:tabs>
          <w:tab w:val="left" w:pos="1276"/>
        </w:tabs>
        <w:rPr>
          <w:rStyle w:val="eop"/>
          <w:sz w:val="20"/>
          <w:szCs w:val="20"/>
          <w:lang w:val="kk-KZ"/>
        </w:rPr>
      </w:pPr>
    </w:p>
    <w:p w14:paraId="544D9ECC" w14:textId="77777777" w:rsidR="00015E68" w:rsidRPr="00015E68" w:rsidRDefault="00015E68" w:rsidP="00015E68">
      <w:pPr>
        <w:tabs>
          <w:tab w:val="left" w:pos="1276"/>
        </w:tabs>
        <w:rPr>
          <w:sz w:val="20"/>
          <w:szCs w:val="20"/>
          <w:lang w:val="kk-KZ"/>
        </w:rPr>
      </w:pPr>
      <w:r>
        <w:rPr>
          <w:b/>
          <w:sz w:val="20"/>
          <w:szCs w:val="20"/>
          <w:lang w:val="kk-KZ"/>
        </w:rPr>
        <w:t>БӨЗ</w:t>
      </w:r>
      <w:r w:rsidRPr="00015E68">
        <w:rPr>
          <w:b/>
          <w:sz w:val="20"/>
          <w:szCs w:val="20"/>
          <w:lang w:val="kk-KZ"/>
        </w:rPr>
        <w:t xml:space="preserve"> </w:t>
      </w:r>
      <w:r>
        <w:rPr>
          <w:b/>
          <w:sz w:val="20"/>
          <w:szCs w:val="20"/>
          <w:lang w:val="kk-KZ"/>
        </w:rPr>
        <w:t>5</w:t>
      </w:r>
      <w:r w:rsidRPr="00015E68">
        <w:rPr>
          <w:b/>
          <w:sz w:val="20"/>
          <w:szCs w:val="20"/>
          <w:lang w:val="kk-KZ"/>
        </w:rPr>
        <w:t xml:space="preserve">.  </w:t>
      </w:r>
      <w:r w:rsidRPr="00015E68">
        <w:rPr>
          <w:sz w:val="20"/>
          <w:szCs w:val="20"/>
          <w:lang w:val="kk-KZ"/>
        </w:rPr>
        <w:t>1.Жеке қабілеттерін анықтауға арналған жаттығуларды әзірлеу</w:t>
      </w:r>
    </w:p>
    <w:p w14:paraId="78EEAFDC" w14:textId="40D1EDAC" w:rsidR="00F93244" w:rsidRPr="00015E68" w:rsidRDefault="00015E68" w:rsidP="00015E68">
      <w:pPr>
        <w:tabs>
          <w:tab w:val="left" w:pos="1276"/>
        </w:tabs>
        <w:rPr>
          <w:rStyle w:val="eop"/>
          <w:sz w:val="20"/>
          <w:szCs w:val="20"/>
          <w:lang w:val="kk-KZ"/>
        </w:rPr>
      </w:pPr>
      <w:r w:rsidRPr="00015E68">
        <w:rPr>
          <w:sz w:val="20"/>
          <w:szCs w:val="20"/>
          <w:lang w:val="kk-KZ"/>
        </w:rPr>
        <w:t>2. Тұлғашілік мотивациялық және құндылық қайшылықтарын жеңу қабілетіне негізделген өзіндік қатынастар жүйесін құру</w:t>
      </w:r>
    </w:p>
    <w:tbl>
      <w:tblPr>
        <w:tblW w:w="10349" w:type="dxa"/>
        <w:tblInd w:w="-8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9"/>
        <w:gridCol w:w="2145"/>
        <w:gridCol w:w="1630"/>
        <w:gridCol w:w="2198"/>
        <w:gridCol w:w="2107"/>
      </w:tblGrid>
      <w:tr w:rsidR="00F93244" w:rsidRPr="007702D4" w14:paraId="3B0A9C2A" w14:textId="77777777" w:rsidTr="00DE6791">
        <w:trPr>
          <w:trHeight w:val="329"/>
        </w:trPr>
        <w:tc>
          <w:tcPr>
            <w:tcW w:w="226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DD7697" w14:textId="77777777" w:rsidR="00F93244" w:rsidRPr="007702D4" w:rsidRDefault="00F93244" w:rsidP="00DE6791">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21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B7FD0"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6802F2E7"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2D656D"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6C98FACF"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CCD6"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3BF10E7A"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29C524E8"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0B258FCF" w14:textId="77777777" w:rsidR="00F93244" w:rsidRPr="007702D4" w:rsidRDefault="00F93244" w:rsidP="00DE6791">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93244" w:rsidRPr="005B06D4" w14:paraId="5D788356" w14:textId="77777777" w:rsidTr="00DE6791">
        <w:trPr>
          <w:trHeight w:val="329"/>
        </w:trPr>
        <w:tc>
          <w:tcPr>
            <w:tcW w:w="226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15D84B" w14:textId="77777777" w:rsidR="00F93244" w:rsidRPr="00643A97" w:rsidRDefault="00F93244" w:rsidP="00DE6791">
            <w:pPr>
              <w:pStyle w:val="paragraph"/>
              <w:spacing w:before="0" w:beforeAutospacing="0" w:after="0" w:afterAutospacing="0"/>
              <w:textAlignment w:val="baseline"/>
              <w:rPr>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643A97">
              <w:rPr>
                <w:sz w:val="20"/>
                <w:szCs w:val="20"/>
                <w:lang w:val="kk-KZ"/>
              </w:rPr>
              <w:t>Тақырып бойынша:</w:t>
            </w:r>
          </w:p>
          <w:p w14:paraId="5E177156" w14:textId="77777777" w:rsidR="00F93244" w:rsidRPr="00643A97"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1) Бақылау сауалнамасының толық немесе жеткілікті ашылуы;</w:t>
            </w:r>
          </w:p>
          <w:p w14:paraId="4463E402" w14:textId="77777777" w:rsidR="00F93244" w:rsidRPr="00643A97"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2) Нақты атаулар мен анықтамаларды көрсету;</w:t>
            </w:r>
          </w:p>
          <w:p w14:paraId="472EEC8E" w14:textId="77777777" w:rsidR="00F93244" w:rsidRPr="00643A97"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 xml:space="preserve">3) ұғымдар мен категорияларды дұрыс тұжырымдау </w:t>
            </w:r>
          </w:p>
          <w:p w14:paraId="6E35D687" w14:textId="77777777" w:rsidR="00F93244" w:rsidRPr="00643A97"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2273FC2B" w14:textId="77777777" w:rsidR="00F93244" w:rsidRPr="00295F0D"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5) негізгі (және қосымша) әдебиеттерді және өзге де материалдарды пайдалану және т. б.</w:t>
            </w:r>
          </w:p>
        </w:tc>
        <w:tc>
          <w:tcPr>
            <w:tcW w:w="21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9DD2AA" w14:textId="77777777" w:rsidR="00F93244"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білім алушы оқу материалын терең игерген,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дағдылары мен әдістерін меңгереді, құзыреттіліктің қалыптасуының тиісті деңгейін көрсетеді.</w:t>
            </w:r>
          </w:p>
          <w:p w14:paraId="7FA7A3D0" w14:textId="77777777" w:rsidR="00F93244" w:rsidRPr="00295F0D"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 xml:space="preserve">Алған білімін өзінің кәсіби-педагогикалық қызметі процесінде жоғары теориялық және әдістемелік деңгейде қолдана алады: нақты сабақ өткізу үшін оқытудың тиісті әдістерін таңдай алады,  педагогика пәнін оқытуда заманауи білім </w:t>
            </w:r>
            <w:r w:rsidRPr="00643A97">
              <w:rPr>
                <w:sz w:val="20"/>
                <w:szCs w:val="20"/>
                <w:lang w:val="kk-KZ"/>
              </w:rPr>
              <w:lastRenderedPageBreak/>
              <w:t>беру технологияларын қолданудың сенімді дағдыларын меңгерген, заң пәндерін оқытудың тиісті әдістерін іріктеудің қарапайым дағдыларын, оқу 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445D85" w14:textId="77777777" w:rsidR="00F93244" w:rsidRPr="00643A97" w:rsidRDefault="00F93244" w:rsidP="00DE6791">
            <w:pPr>
              <w:pStyle w:val="paragraph"/>
              <w:spacing w:before="0" w:beforeAutospacing="0" w:after="0" w:afterAutospacing="0"/>
              <w:textAlignment w:val="baseline"/>
              <w:rPr>
                <w:rStyle w:val="eop"/>
                <w:sz w:val="20"/>
                <w:szCs w:val="20"/>
                <w:lang w:val="kk-KZ"/>
              </w:rPr>
            </w:pPr>
            <w:r w:rsidRPr="00295F0D">
              <w:rPr>
                <w:rStyle w:val="normaltextrun"/>
                <w:b/>
                <w:bCs/>
                <w:sz w:val="20"/>
                <w:szCs w:val="20"/>
                <w:lang w:val="kk-KZ"/>
              </w:rPr>
              <w:lastRenderedPageBreak/>
              <w:t> </w:t>
            </w:r>
            <w:r w:rsidRPr="00295F0D">
              <w:rPr>
                <w:rStyle w:val="normaltextrun"/>
                <w:sz w:val="20"/>
                <w:szCs w:val="20"/>
                <w:lang w:val="kk-KZ"/>
              </w:rPr>
              <w:t> </w:t>
            </w:r>
            <w:r w:rsidRPr="00643A97">
              <w:rPr>
                <w:sz w:val="20"/>
                <w:szCs w:val="20"/>
                <w:lang w:val="kk-KZ"/>
              </w:rPr>
              <w:t xml:space="preserve"> 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w:t>
            </w:r>
          </w:p>
          <w:p w14:paraId="22C49401" w14:textId="77777777" w:rsidR="00F93244" w:rsidRPr="00643A97" w:rsidRDefault="00F93244" w:rsidP="00DE6791">
            <w:pPr>
              <w:pStyle w:val="paragraph"/>
              <w:spacing w:before="0" w:beforeAutospacing="0" w:after="0" w:afterAutospacing="0"/>
              <w:textAlignment w:val="baseline"/>
              <w:rPr>
                <w:rStyle w:val="eop"/>
                <w:sz w:val="20"/>
                <w:szCs w:val="20"/>
                <w:lang w:val="kk-KZ"/>
              </w:rPr>
            </w:pPr>
          </w:p>
          <w:p w14:paraId="6A6EB849" w14:textId="77777777" w:rsidR="00F93244" w:rsidRPr="007702D4" w:rsidRDefault="00F93244" w:rsidP="00DE6791">
            <w:pPr>
              <w:pStyle w:val="paragraph"/>
              <w:spacing w:before="0" w:beforeAutospacing="0" w:after="0" w:afterAutospacing="0"/>
              <w:textAlignment w:val="baseline"/>
              <w:rPr>
                <w:rStyle w:val="eop"/>
                <w:sz w:val="20"/>
                <w:szCs w:val="20"/>
                <w:lang w:val="kk-KZ"/>
              </w:rPr>
            </w:pPr>
          </w:p>
          <w:p w14:paraId="34A0C520" w14:textId="77777777" w:rsidR="00F93244" w:rsidRPr="00295F0D" w:rsidRDefault="00F93244" w:rsidP="00DE6791">
            <w:pPr>
              <w:pStyle w:val="paragraph"/>
              <w:spacing w:before="0" w:beforeAutospacing="0" w:after="0" w:afterAutospacing="0"/>
              <w:textAlignment w:val="baseline"/>
              <w:rPr>
                <w:sz w:val="20"/>
                <w:szCs w:val="20"/>
                <w:lang w:val="kk-KZ"/>
              </w:rPr>
            </w:pPr>
          </w:p>
        </w:tc>
        <w:tc>
          <w:tcPr>
            <w:tcW w:w="21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B73917" w14:textId="77777777" w:rsidR="00F93244" w:rsidRPr="00295F0D" w:rsidRDefault="00F93244" w:rsidP="00DE6791">
            <w:pPr>
              <w:pStyle w:val="paragraph"/>
              <w:spacing w:before="0" w:beforeAutospacing="0" w:after="0" w:afterAutospacing="0"/>
              <w:textAlignment w:val="baseline"/>
              <w:rPr>
                <w:sz w:val="20"/>
                <w:szCs w:val="20"/>
                <w:lang w:val="kk-KZ"/>
              </w:rPr>
            </w:pPr>
            <w:r w:rsidRPr="00643A97">
              <w:rPr>
                <w:sz w:val="20"/>
                <w:szCs w:val="20"/>
                <w:lang w:val="kk-KZ"/>
              </w:rPr>
              <w:t>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w:t>
            </w:r>
          </w:p>
        </w:tc>
        <w:tc>
          <w:tcPr>
            <w:tcW w:w="2107"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0E15E061" w14:textId="77777777" w:rsidR="00F93244" w:rsidRPr="007702D4" w:rsidRDefault="00F93244" w:rsidP="00DE6791">
            <w:pPr>
              <w:pStyle w:val="paragraph"/>
              <w:spacing w:before="0" w:beforeAutospacing="0" w:after="0" w:afterAutospacing="0"/>
              <w:jc w:val="both"/>
              <w:textAlignment w:val="baseline"/>
              <w:rPr>
                <w:rStyle w:val="eop"/>
                <w:sz w:val="20"/>
                <w:szCs w:val="20"/>
                <w:lang w:val="kk-KZ"/>
              </w:rPr>
            </w:pPr>
            <w:r w:rsidRPr="00295F0D">
              <w:rPr>
                <w:rStyle w:val="normaltextrun"/>
                <w:b/>
                <w:bCs/>
                <w:sz w:val="20"/>
                <w:szCs w:val="20"/>
                <w:lang w:val="kk-KZ"/>
              </w:rPr>
              <w:t> </w:t>
            </w:r>
            <w:r w:rsidRPr="00295F0D">
              <w:rPr>
                <w:rStyle w:val="normaltextrun"/>
                <w:sz w:val="20"/>
                <w:szCs w:val="20"/>
                <w:lang w:val="kk-KZ"/>
              </w:rPr>
              <w:t> </w:t>
            </w:r>
            <w:r w:rsidRPr="00295F0D">
              <w:rPr>
                <w:rStyle w:val="eop"/>
                <w:sz w:val="20"/>
                <w:szCs w:val="20"/>
                <w:lang w:val="kk-KZ"/>
              </w:rPr>
              <w:t> </w:t>
            </w:r>
            <w:r w:rsidRPr="007702D4">
              <w:rPr>
                <w:rStyle w:val="eop"/>
                <w:sz w:val="20"/>
                <w:szCs w:val="20"/>
                <w:lang w:val="kk-KZ"/>
              </w:rPr>
              <w:t>Б</w:t>
            </w:r>
            <w:r w:rsidRPr="00295F0D">
              <w:rPr>
                <w:rStyle w:val="eop"/>
                <w:sz w:val="20"/>
                <w:szCs w:val="20"/>
                <w:lang w:val="kk-KZ"/>
              </w:rPr>
              <w:t xml:space="preserve">ілім алушы </w:t>
            </w:r>
            <w:r w:rsidRPr="007702D4">
              <w:rPr>
                <w:rStyle w:val="eop"/>
                <w:sz w:val="20"/>
                <w:szCs w:val="20"/>
                <w:lang w:val="kk-KZ"/>
              </w:rPr>
              <w:t>берілген тапсырмалардың шешімін таба алмаған жағдайда</w:t>
            </w:r>
          </w:p>
          <w:p w14:paraId="784DA57A"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55D23B05"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7D2F18D6"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12D8CAC6"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21E7B951" w14:textId="77777777" w:rsidR="00F93244" w:rsidRPr="00295F0D" w:rsidRDefault="00F93244" w:rsidP="00DE6791">
            <w:pPr>
              <w:pStyle w:val="paragraph"/>
              <w:spacing w:before="0" w:beforeAutospacing="0" w:after="0" w:afterAutospacing="0"/>
              <w:textAlignment w:val="baseline"/>
              <w:rPr>
                <w:rStyle w:val="eop"/>
                <w:sz w:val="20"/>
                <w:szCs w:val="20"/>
                <w:lang w:val="kk-KZ"/>
              </w:rPr>
            </w:pPr>
          </w:p>
          <w:p w14:paraId="51BD126B" w14:textId="77777777" w:rsidR="00F93244" w:rsidRPr="00295F0D" w:rsidRDefault="00F93244" w:rsidP="00DE6791">
            <w:pPr>
              <w:pStyle w:val="paragraph"/>
              <w:spacing w:before="0" w:beforeAutospacing="0" w:after="0" w:afterAutospacing="0"/>
              <w:textAlignment w:val="baseline"/>
              <w:rPr>
                <w:sz w:val="20"/>
                <w:szCs w:val="20"/>
                <w:lang w:val="kk-KZ"/>
              </w:rPr>
            </w:pPr>
          </w:p>
        </w:tc>
      </w:tr>
    </w:tbl>
    <w:p w14:paraId="73536CBB" w14:textId="77777777" w:rsidR="00F93244" w:rsidRDefault="00F93244" w:rsidP="00F93244">
      <w:pPr>
        <w:tabs>
          <w:tab w:val="left" w:pos="1276"/>
        </w:tabs>
        <w:rPr>
          <w:sz w:val="20"/>
          <w:szCs w:val="20"/>
          <w:lang w:val="kk-KZ"/>
        </w:rPr>
      </w:pPr>
    </w:p>
    <w:p w14:paraId="627F30C0" w14:textId="77777777" w:rsidR="00F93244" w:rsidRPr="00643A97" w:rsidRDefault="00F93244" w:rsidP="00F93244">
      <w:pPr>
        <w:pStyle w:val="paragraph"/>
        <w:spacing w:before="0" w:beforeAutospacing="0" w:after="0" w:afterAutospacing="0"/>
        <w:textAlignment w:val="baseline"/>
        <w:rPr>
          <w:b/>
          <w:sz w:val="20"/>
          <w:szCs w:val="20"/>
          <w:lang w:val="kk-KZ"/>
        </w:rPr>
      </w:pPr>
    </w:p>
    <w:p w14:paraId="2DC40CBD" w14:textId="77777777" w:rsidR="00F93244" w:rsidRPr="00643A97" w:rsidRDefault="00F93244" w:rsidP="00F93244">
      <w:pPr>
        <w:rPr>
          <w:sz w:val="20"/>
          <w:szCs w:val="20"/>
          <w:lang w:val="kk-KZ"/>
        </w:rPr>
      </w:pPr>
    </w:p>
    <w:p w14:paraId="0CC8FFA1" w14:textId="77777777" w:rsidR="00F93244" w:rsidRPr="00F93244" w:rsidRDefault="00F93244">
      <w:pPr>
        <w:jc w:val="both"/>
        <w:rPr>
          <w:sz w:val="20"/>
          <w:szCs w:val="20"/>
          <w:lang w:val="kk-KZ"/>
        </w:rPr>
      </w:pPr>
    </w:p>
    <w:p w14:paraId="12B10942" w14:textId="37C40832" w:rsidR="00DB4D9C" w:rsidRPr="00E33DDA" w:rsidRDefault="001640C9" w:rsidP="002A021D">
      <w:pPr>
        <w:spacing w:after="120"/>
        <w:jc w:val="both"/>
        <w:rPr>
          <w:b/>
          <w:sz w:val="20"/>
          <w:szCs w:val="20"/>
          <w:lang w:val="kk-KZ"/>
        </w:rPr>
      </w:pPr>
      <w:r w:rsidRPr="00F93244">
        <w:rPr>
          <w:b/>
          <w:sz w:val="20"/>
          <w:szCs w:val="20"/>
          <w:lang w:val="kk-KZ"/>
        </w:rPr>
        <w:t xml:space="preserve">Декан  </w:t>
      </w:r>
      <w:r w:rsidR="005E7456" w:rsidRPr="00F93244">
        <w:rPr>
          <w:b/>
          <w:sz w:val="20"/>
          <w:szCs w:val="20"/>
          <w:lang w:val="kk-KZ"/>
        </w:rPr>
        <w:t xml:space="preserve">   </w:t>
      </w:r>
      <w:r w:rsidR="003762AA" w:rsidRPr="00F93244">
        <w:rPr>
          <w:b/>
          <w:sz w:val="20"/>
          <w:szCs w:val="20"/>
          <w:lang w:val="kk-KZ"/>
        </w:rPr>
        <w:t>___________________________________</w:t>
      </w:r>
      <w:r w:rsidRPr="00F93244">
        <w:rPr>
          <w:b/>
          <w:sz w:val="20"/>
          <w:szCs w:val="20"/>
          <w:lang w:val="kk-KZ"/>
        </w:rPr>
        <w:t xml:space="preserve">    </w:t>
      </w:r>
      <w:r w:rsidR="00E33DDA">
        <w:rPr>
          <w:b/>
          <w:sz w:val="20"/>
          <w:szCs w:val="20"/>
          <w:lang w:val="kk-KZ"/>
        </w:rPr>
        <w:t>Б.Б. Мейрбаев</w:t>
      </w:r>
    </w:p>
    <w:p w14:paraId="5604C61E" w14:textId="2B05A5A9" w:rsidR="00594DE6" w:rsidRPr="00F93244" w:rsidRDefault="001640C9" w:rsidP="002A021D">
      <w:pPr>
        <w:spacing w:after="120"/>
        <w:jc w:val="both"/>
        <w:rPr>
          <w:b/>
          <w:sz w:val="20"/>
          <w:szCs w:val="20"/>
          <w:lang w:val="kk-KZ"/>
        </w:rPr>
      </w:pPr>
      <w:r w:rsidRPr="00F93244">
        <w:rPr>
          <w:b/>
          <w:sz w:val="20"/>
          <w:szCs w:val="20"/>
          <w:lang w:val="kk-KZ"/>
        </w:rPr>
        <w:t xml:space="preserve">                                                                         </w:t>
      </w:r>
    </w:p>
    <w:p w14:paraId="5604C620" w14:textId="6F91645C" w:rsidR="00594DE6" w:rsidRPr="00E33DDA" w:rsidRDefault="006D1812" w:rsidP="002A021D">
      <w:pPr>
        <w:spacing w:after="120"/>
        <w:rPr>
          <w:b/>
          <w:sz w:val="20"/>
          <w:szCs w:val="20"/>
          <w:lang w:val="kk-KZ"/>
        </w:rPr>
      </w:pPr>
      <w:r>
        <w:rPr>
          <w:b/>
          <w:sz w:val="20"/>
          <w:szCs w:val="20"/>
          <w:lang w:val="kk-KZ"/>
        </w:rPr>
        <w:t>Кафедра меңгерушісі</w:t>
      </w:r>
      <w:r w:rsidR="005E7456" w:rsidRPr="00F93244">
        <w:rPr>
          <w:b/>
          <w:sz w:val="20"/>
          <w:szCs w:val="20"/>
          <w:lang w:val="kk-KZ"/>
        </w:rPr>
        <w:t xml:space="preserve"> ______________________</w:t>
      </w:r>
      <w:r w:rsidR="00E33DDA">
        <w:rPr>
          <w:b/>
          <w:sz w:val="20"/>
          <w:szCs w:val="20"/>
          <w:lang w:val="kk-KZ"/>
        </w:rPr>
        <w:t xml:space="preserve">       Н.С. Алгожаева</w:t>
      </w:r>
    </w:p>
    <w:p w14:paraId="63F7C498" w14:textId="77777777" w:rsidR="00DB4D9C" w:rsidRPr="00F93244" w:rsidRDefault="00DB4D9C" w:rsidP="002A021D">
      <w:pPr>
        <w:spacing w:after="120"/>
        <w:rPr>
          <w:b/>
          <w:sz w:val="20"/>
          <w:szCs w:val="20"/>
          <w:lang w:val="kk-KZ"/>
        </w:rPr>
      </w:pPr>
    </w:p>
    <w:p w14:paraId="1D406AFD" w14:textId="677BDF95" w:rsidR="00206E46" w:rsidRPr="00E33DDA" w:rsidRDefault="006D1812" w:rsidP="00697944">
      <w:pPr>
        <w:spacing w:after="120"/>
        <w:rPr>
          <w:sz w:val="20"/>
          <w:szCs w:val="20"/>
          <w:lang w:val="kk-KZ"/>
        </w:rPr>
      </w:pPr>
      <w:r>
        <w:rPr>
          <w:b/>
          <w:sz w:val="20"/>
          <w:szCs w:val="20"/>
          <w:lang w:val="kk-KZ"/>
        </w:rPr>
        <w:t>Дәріскер</w:t>
      </w:r>
      <w:r w:rsidR="005E7456" w:rsidRPr="00F93244">
        <w:rPr>
          <w:b/>
          <w:sz w:val="20"/>
          <w:szCs w:val="20"/>
          <w:lang w:val="kk-KZ"/>
        </w:rPr>
        <w:t xml:space="preserve"> ___________________________________</w:t>
      </w:r>
      <w:r w:rsidR="00E33DDA">
        <w:rPr>
          <w:b/>
          <w:sz w:val="20"/>
          <w:szCs w:val="20"/>
          <w:lang w:val="kk-KZ"/>
        </w:rPr>
        <w:t xml:space="preserve">   </w:t>
      </w:r>
      <w:r w:rsidR="00F93244">
        <w:rPr>
          <w:b/>
          <w:sz w:val="20"/>
          <w:szCs w:val="20"/>
          <w:lang w:val="kk-KZ"/>
        </w:rPr>
        <w:t>Д.А.</w:t>
      </w:r>
      <w:r w:rsidR="00F93244" w:rsidRPr="00643A97">
        <w:rPr>
          <w:b/>
          <w:bCs/>
          <w:sz w:val="20"/>
          <w:szCs w:val="20"/>
          <w:lang w:val="kk-KZ"/>
        </w:rPr>
        <w:t xml:space="preserve">    Нургалиева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220D2B7" w14:textId="77777777" w:rsidR="00F6159D" w:rsidRDefault="00F6159D" w:rsidP="00D25F54">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A7044" w14:textId="77777777" w:rsidR="00640F4C" w:rsidRDefault="00640F4C" w:rsidP="004C6A23">
      <w:r>
        <w:separator/>
      </w:r>
    </w:p>
  </w:endnote>
  <w:endnote w:type="continuationSeparator" w:id="0">
    <w:p w14:paraId="6836D7C7" w14:textId="77777777" w:rsidR="00640F4C" w:rsidRDefault="00640F4C" w:rsidP="004C6A23">
      <w:r>
        <w:continuationSeparator/>
      </w:r>
    </w:p>
  </w:endnote>
  <w:endnote w:type="continuationNotice" w:id="1">
    <w:p w14:paraId="0BB868ED" w14:textId="77777777" w:rsidR="00640F4C" w:rsidRDefault="00640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540E6" w14:textId="77777777" w:rsidR="00640F4C" w:rsidRDefault="00640F4C" w:rsidP="004C6A23">
      <w:r>
        <w:separator/>
      </w:r>
    </w:p>
  </w:footnote>
  <w:footnote w:type="continuationSeparator" w:id="0">
    <w:p w14:paraId="120BD739" w14:textId="77777777" w:rsidR="00640F4C" w:rsidRDefault="00640F4C" w:rsidP="004C6A23">
      <w:r>
        <w:continuationSeparator/>
      </w:r>
    </w:p>
  </w:footnote>
  <w:footnote w:type="continuationNotice" w:id="1">
    <w:p w14:paraId="6BD8084E" w14:textId="77777777" w:rsidR="00640F4C" w:rsidRDefault="00640F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5D7A8B"/>
    <w:multiLevelType w:val="hybridMultilevel"/>
    <w:tmpl w:val="7EBA150A"/>
    <w:lvl w:ilvl="0" w:tplc="33DE26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5821227">
    <w:abstractNumId w:val="10"/>
  </w:num>
  <w:num w:numId="2" w16cid:durableId="1294676142">
    <w:abstractNumId w:val="5"/>
  </w:num>
  <w:num w:numId="3" w16cid:durableId="1325935297">
    <w:abstractNumId w:val="4"/>
  </w:num>
  <w:num w:numId="4" w16cid:durableId="654720605">
    <w:abstractNumId w:val="1"/>
  </w:num>
  <w:num w:numId="5" w16cid:durableId="1248658637">
    <w:abstractNumId w:val="2"/>
  </w:num>
  <w:num w:numId="6" w16cid:durableId="1290480573">
    <w:abstractNumId w:val="3"/>
  </w:num>
  <w:num w:numId="7" w16cid:durableId="1199972981">
    <w:abstractNumId w:val="6"/>
  </w:num>
  <w:num w:numId="8" w16cid:durableId="2100057631">
    <w:abstractNumId w:val="0"/>
  </w:num>
  <w:num w:numId="9" w16cid:durableId="1987471469">
    <w:abstractNumId w:val="7"/>
  </w:num>
  <w:num w:numId="10" w16cid:durableId="575281768">
    <w:abstractNumId w:val="9"/>
  </w:num>
  <w:num w:numId="11" w16cid:durableId="139245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15E68"/>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4C50"/>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CB6"/>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2515"/>
    <w:rsid w:val="001A1046"/>
    <w:rsid w:val="001A4025"/>
    <w:rsid w:val="001A4B41"/>
    <w:rsid w:val="001A5411"/>
    <w:rsid w:val="001A6AA6"/>
    <w:rsid w:val="001A7302"/>
    <w:rsid w:val="001B06C3"/>
    <w:rsid w:val="001B0F79"/>
    <w:rsid w:val="001B44F9"/>
    <w:rsid w:val="001C095F"/>
    <w:rsid w:val="001C3867"/>
    <w:rsid w:val="001C3D29"/>
    <w:rsid w:val="001C3D6F"/>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425"/>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7A9"/>
    <w:rsid w:val="00434B98"/>
    <w:rsid w:val="00441994"/>
    <w:rsid w:val="00443002"/>
    <w:rsid w:val="00444557"/>
    <w:rsid w:val="0045560C"/>
    <w:rsid w:val="00455784"/>
    <w:rsid w:val="00457207"/>
    <w:rsid w:val="00457A36"/>
    <w:rsid w:val="004637B8"/>
    <w:rsid w:val="00467360"/>
    <w:rsid w:val="0047041B"/>
    <w:rsid w:val="00470429"/>
    <w:rsid w:val="00470BEA"/>
    <w:rsid w:val="00471A80"/>
    <w:rsid w:val="00471C17"/>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4F7778"/>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0B73"/>
    <w:rsid w:val="00591BDF"/>
    <w:rsid w:val="00594573"/>
    <w:rsid w:val="005946FA"/>
    <w:rsid w:val="00594DE6"/>
    <w:rsid w:val="00594F21"/>
    <w:rsid w:val="005954CC"/>
    <w:rsid w:val="00596514"/>
    <w:rsid w:val="005A0B74"/>
    <w:rsid w:val="005A2291"/>
    <w:rsid w:val="005A3A91"/>
    <w:rsid w:val="005A755D"/>
    <w:rsid w:val="005B06D4"/>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59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0F4C"/>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73A"/>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942"/>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E7C34"/>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8B9"/>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9F57A8"/>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7EC0"/>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B64CD"/>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5F54"/>
    <w:rsid w:val="00D30241"/>
    <w:rsid w:val="00D33690"/>
    <w:rsid w:val="00D356BA"/>
    <w:rsid w:val="00D36DBD"/>
    <w:rsid w:val="00D36E98"/>
    <w:rsid w:val="00D40411"/>
    <w:rsid w:val="00D42861"/>
    <w:rsid w:val="00D4478E"/>
    <w:rsid w:val="00D534C1"/>
    <w:rsid w:val="00D56C50"/>
    <w:rsid w:val="00D5725E"/>
    <w:rsid w:val="00D6269D"/>
    <w:rsid w:val="00D62CCA"/>
    <w:rsid w:val="00D73188"/>
    <w:rsid w:val="00D82A1B"/>
    <w:rsid w:val="00D82B17"/>
    <w:rsid w:val="00D85871"/>
    <w:rsid w:val="00D86236"/>
    <w:rsid w:val="00D864BD"/>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3DDA"/>
    <w:rsid w:val="00E4280D"/>
    <w:rsid w:val="00E4282B"/>
    <w:rsid w:val="00E526F4"/>
    <w:rsid w:val="00E5557B"/>
    <w:rsid w:val="00E55C26"/>
    <w:rsid w:val="00E56DA6"/>
    <w:rsid w:val="00E56F4F"/>
    <w:rsid w:val="00E6028C"/>
    <w:rsid w:val="00E607F2"/>
    <w:rsid w:val="00E62139"/>
    <w:rsid w:val="00E65D52"/>
    <w:rsid w:val="00E70542"/>
    <w:rsid w:val="00E7091F"/>
    <w:rsid w:val="00E742AD"/>
    <w:rsid w:val="00E752BF"/>
    <w:rsid w:val="00E80F63"/>
    <w:rsid w:val="00E8154F"/>
    <w:rsid w:val="00E81CB3"/>
    <w:rsid w:val="00E823D9"/>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5BC0"/>
    <w:rsid w:val="00F76949"/>
    <w:rsid w:val="00F77664"/>
    <w:rsid w:val="00F80021"/>
    <w:rsid w:val="00F80213"/>
    <w:rsid w:val="00F8266D"/>
    <w:rsid w:val="00F8439E"/>
    <w:rsid w:val="00F84930"/>
    <w:rsid w:val="00F93244"/>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0169DFFD-4965-4B71-AC76-50052026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9F57A8"/>
    <w:pPr>
      <w:widowControl w:val="0"/>
      <w:autoSpaceDE w:val="0"/>
      <w:autoSpaceDN w:val="0"/>
    </w:pPr>
    <w:rPr>
      <w:sz w:val="22"/>
      <w:szCs w:val="22"/>
      <w:lang w:eastAsia="ru-RU" w:bidi="ru-RU"/>
    </w:rPr>
  </w:style>
  <w:style w:type="paragraph" w:styleId="af0">
    <w:name w:val="No Spacing"/>
    <w:link w:val="af1"/>
    <w:uiPriority w:val="1"/>
    <w:qFormat/>
    <w:rsid w:val="00F93244"/>
    <w:rPr>
      <w:rFonts w:ascii="Calibri" w:eastAsia="Calibri" w:hAnsi="Calibri"/>
      <w:sz w:val="22"/>
      <w:szCs w:val="22"/>
    </w:rPr>
  </w:style>
  <w:style w:type="character" w:customStyle="1" w:styleId="af1">
    <w:name w:val="Без интервала Знак"/>
    <w:link w:val="af0"/>
    <w:uiPriority w:val="1"/>
    <w:rsid w:val="00F93244"/>
    <w:rPr>
      <w:rFonts w:ascii="Calibri" w:eastAsia="Calibri" w:hAnsi="Calibri"/>
      <w:sz w:val="22"/>
      <w:szCs w:val="22"/>
    </w:rPr>
  </w:style>
  <w:style w:type="paragraph" w:styleId="21">
    <w:name w:val="Body Text 2"/>
    <w:basedOn w:val="a"/>
    <w:link w:val="22"/>
    <w:rsid w:val="00F93244"/>
    <w:pPr>
      <w:jc w:val="both"/>
    </w:pPr>
    <w:rPr>
      <w:szCs w:val="20"/>
      <w:lang w:val="uk-UA" w:eastAsia="ru-RU"/>
    </w:rPr>
  </w:style>
  <w:style w:type="character" w:customStyle="1" w:styleId="22">
    <w:name w:val="Основной текст 2 Знак"/>
    <w:basedOn w:val="a0"/>
    <w:link w:val="21"/>
    <w:rsid w:val="00F93244"/>
    <w:rPr>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88836293">
      <w:bodyDiv w:val="1"/>
      <w:marLeft w:val="0"/>
      <w:marRight w:val="0"/>
      <w:marTop w:val="0"/>
      <w:marBottom w:val="0"/>
      <w:divBdr>
        <w:top w:val="none" w:sz="0" w:space="0" w:color="auto"/>
        <w:left w:val="none" w:sz="0" w:space="0" w:color="auto"/>
        <w:bottom w:val="none" w:sz="0" w:space="0" w:color="auto"/>
        <w:right w:val="none" w:sz="0" w:space="0" w:color="auto"/>
      </w:divBdr>
    </w:div>
    <w:div w:id="131630273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k.com/topic-90608440_32201458?post=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k.com/ppsgroupuf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irpx.com/file/38503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FC0C609D-23A7-4E25-89B2-D310037E89D3}">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Dolores19690406@outlook.com</cp:lastModifiedBy>
  <cp:revision>18</cp:revision>
  <cp:lastPrinted>2023-06-26T06:36:00Z</cp:lastPrinted>
  <dcterms:created xsi:type="dcterms:W3CDTF">2023-06-23T02:50:00Z</dcterms:created>
  <dcterms:modified xsi:type="dcterms:W3CDTF">2024-09-10T03:25:00Z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